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121" w:rsidRDefault="00273121" w:rsidP="00273121">
      <w:pPr>
        <w:spacing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275FC6">
        <w:rPr>
          <w:b/>
          <w:bCs/>
          <w:bdr w:val="none" w:sz="0" w:space="0" w:color="auto" w:frame="1"/>
        </w:rPr>
        <w:t>Профилактика детской агрессивности</w:t>
      </w:r>
    </w:p>
    <w:p w:rsidR="00273121" w:rsidRPr="00275FC6" w:rsidRDefault="00273121" w:rsidP="00273121">
      <w:pPr>
        <w:spacing w:line="360" w:lineRule="atLeast"/>
        <w:jc w:val="center"/>
        <w:textAlignment w:val="baseline"/>
      </w:pP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Проследите, чтобы агрессивное поведение ребенка не поощрялось окружающими, чтобы он не получал видимой выгоды от агрессии.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допускайте бесконтрольного просмотра телепередач, видеофильмов, т. к. даже некоторые мультфильмы имеют высокий уровень агрессии.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допускайте чрезмерного увлечения играми на компьютере, компьютерной приставе, выбирайте видеоигры без элементов насилия, агрессии.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 xml:space="preserve">Объясняйте ребенку, что есть множество способов разрешения любых конфликтов (рассказы подкрепляйте собственным поведением). </w:t>
      </w:r>
      <w:r>
        <w:rPr>
          <w:bdr w:val="none" w:sz="0" w:space="0" w:color="auto" w:frame="1"/>
        </w:rPr>
        <w:t>П</w:t>
      </w:r>
      <w:bookmarkStart w:id="0" w:name="_GoBack"/>
      <w:bookmarkEnd w:id="0"/>
      <w:r w:rsidRPr="00275FC6">
        <w:rPr>
          <w:bdr w:val="none" w:sz="0" w:space="0" w:color="auto" w:frame="1"/>
        </w:rPr>
        <w:t>сихологи установили, что дети, проявляющие агрессию, иногда просто не знают иных способов выйти из конфликта или не допустить его.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Старайтесь сохранять в своей семье атмосферу открытости и доверия.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давайте своему ребенку нереальных обещаний.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ставьте своему ребенку каких бы то ни было условий.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Будьте тактичны, применяя меры воздействия к ребенку.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наказывайте своего ребенка за то, что позволяете делать себе.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изменяйте своих требований по отношению к ребенку в угоду чему- либо.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шантажируйте ребенка своими отношениями друг с другом.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бойтесь поделиться с ребенком своими чувствами и слабостями.</w:t>
      </w:r>
    </w:p>
    <w:p w:rsidR="00273121" w:rsidRPr="00275FC6" w:rsidRDefault="00273121" w:rsidP="00273121">
      <w:pPr>
        <w:numPr>
          <w:ilvl w:val="0"/>
          <w:numId w:val="1"/>
        </w:numPr>
        <w:spacing w:line="360" w:lineRule="auto"/>
        <w:ind w:left="180" w:firstLine="150"/>
        <w:jc w:val="both"/>
        <w:textAlignment w:val="baseline"/>
      </w:pPr>
      <w:r w:rsidRPr="00275FC6">
        <w:rPr>
          <w:bdr w:val="none" w:sz="0" w:space="0" w:color="auto" w:frame="1"/>
        </w:rPr>
        <w:t>Не ставьте свои отношения с собственным ребенком в зависимость от его учебных успехов.</w:t>
      </w:r>
    </w:p>
    <w:p w:rsidR="00273121" w:rsidRPr="00275FC6" w:rsidRDefault="00273121" w:rsidP="00273121">
      <w:pPr>
        <w:spacing w:line="360" w:lineRule="auto"/>
        <w:jc w:val="both"/>
      </w:pPr>
    </w:p>
    <w:p w:rsidR="00B80BB7" w:rsidRDefault="00B80BB7"/>
    <w:sectPr w:rsidR="00B80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C6A46"/>
    <w:multiLevelType w:val="multilevel"/>
    <w:tmpl w:val="8968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9F"/>
    <w:rsid w:val="00273121"/>
    <w:rsid w:val="00B80BB7"/>
    <w:rsid w:val="00D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7DF5"/>
  <w15:chartTrackingRefBased/>
  <w15:docId w15:val="{33A5A640-7E20-4170-97C7-9F1A3549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>diakov.net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2019-09-29T13:02:00Z</dcterms:created>
  <dcterms:modified xsi:type="dcterms:W3CDTF">2019-09-29T13:02:00Z</dcterms:modified>
</cp:coreProperties>
</file>