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09" w:rsidRPr="007F4EDD" w:rsidRDefault="00500A09" w:rsidP="007F4EDD">
      <w:pPr>
        <w:spacing w:after="0" w:line="240" w:lineRule="auto"/>
        <w:jc w:val="center"/>
        <w:rPr>
          <w:rStyle w:val="c0"/>
          <w:rFonts w:ascii="Times New Roman" w:hAnsi="Times New Roman" w:cs="Times New Roman"/>
          <w:b/>
          <w:color w:val="333333"/>
          <w:sz w:val="28"/>
          <w:szCs w:val="28"/>
          <w:shd w:val="clear" w:color="auto" w:fill="FFFFFF"/>
        </w:rPr>
      </w:pPr>
      <w:r w:rsidRPr="007F4EDD">
        <w:rPr>
          <w:rStyle w:val="c0"/>
          <w:rFonts w:ascii="Times New Roman" w:hAnsi="Times New Roman" w:cs="Times New Roman"/>
          <w:b/>
          <w:color w:val="333333"/>
          <w:sz w:val="28"/>
          <w:szCs w:val="28"/>
          <w:shd w:val="clear" w:color="auto" w:fill="FFFFFF"/>
        </w:rPr>
        <w:t>Методические рекомендации педагогическим работникам по решению проблемы проявления детской агрессии в процессе взаимодействия с родителями</w:t>
      </w:r>
    </w:p>
    <w:p w:rsidR="00500A09" w:rsidRPr="00751074" w:rsidRDefault="00500A09" w:rsidP="007F4EDD">
      <w:pPr>
        <w:spacing w:after="0" w:line="240" w:lineRule="auto"/>
        <w:ind w:firstLine="708"/>
        <w:jc w:val="both"/>
        <w:rPr>
          <w:rStyle w:val="c0"/>
          <w:rFonts w:ascii="Times New Roman" w:hAnsi="Times New Roman" w:cs="Times New Roman"/>
          <w:sz w:val="28"/>
          <w:szCs w:val="28"/>
          <w:shd w:val="clear" w:color="auto" w:fill="FFFFFF"/>
        </w:rPr>
      </w:pPr>
      <w:r w:rsidRPr="00751074">
        <w:rPr>
          <w:rStyle w:val="c0"/>
          <w:rFonts w:ascii="Times New Roman" w:hAnsi="Times New Roman" w:cs="Times New Roman"/>
          <w:sz w:val="28"/>
          <w:szCs w:val="28"/>
          <w:shd w:val="clear" w:color="auto" w:fill="FFFFFF"/>
        </w:rPr>
        <w:t xml:space="preserve">Агрессивное поведение было и остается распространенной чертой общества.  Актуальность этой темы неоспорима, поскольку количество подростков и детей, имеющих склонность к агрессивному поведению, стремительно растет с каждым днем. </w:t>
      </w:r>
      <w:r w:rsidRPr="00751074">
        <w:rPr>
          <w:rStyle w:val="c0"/>
          <w:rFonts w:ascii="Times New Roman" w:hAnsi="Times New Roman" w:cs="Times New Roman"/>
          <w:sz w:val="28"/>
          <w:szCs w:val="28"/>
          <w:shd w:val="clear" w:color="auto" w:fill="FFFFFF"/>
        </w:rPr>
        <w:t xml:space="preserve">Работа </w:t>
      </w:r>
      <w:r w:rsidR="00F14CBA" w:rsidRPr="00751074">
        <w:rPr>
          <w:rStyle w:val="c0"/>
          <w:rFonts w:ascii="Times New Roman" w:hAnsi="Times New Roman" w:cs="Times New Roman"/>
          <w:sz w:val="28"/>
          <w:szCs w:val="28"/>
          <w:shd w:val="clear" w:color="auto" w:fill="FFFFFF"/>
        </w:rPr>
        <w:t xml:space="preserve">специалистов (психологов, классных руководителей, социальных педагогов) </w:t>
      </w:r>
      <w:r w:rsidRPr="00751074">
        <w:rPr>
          <w:rStyle w:val="c0"/>
          <w:rFonts w:ascii="Times New Roman" w:hAnsi="Times New Roman" w:cs="Times New Roman"/>
          <w:sz w:val="28"/>
          <w:szCs w:val="28"/>
          <w:shd w:val="clear" w:color="auto" w:fill="FFFFFF"/>
        </w:rPr>
        <w:t xml:space="preserve">по профилактике агрессивного поведения должна </w:t>
      </w:r>
      <w:r w:rsidR="00F14CBA" w:rsidRPr="00751074">
        <w:rPr>
          <w:rStyle w:val="c0"/>
          <w:rFonts w:ascii="Times New Roman" w:hAnsi="Times New Roman" w:cs="Times New Roman"/>
          <w:sz w:val="28"/>
          <w:szCs w:val="28"/>
          <w:shd w:val="clear" w:color="auto" w:fill="FFFFFF"/>
        </w:rPr>
        <w:t>проводиться как с детьми, так и с родителями, т.к. от отношения родителей (близких) к ребенку</w:t>
      </w:r>
      <w:r w:rsidR="00751074">
        <w:rPr>
          <w:rStyle w:val="c0"/>
          <w:rFonts w:ascii="Times New Roman" w:hAnsi="Times New Roman" w:cs="Times New Roman"/>
          <w:sz w:val="28"/>
          <w:szCs w:val="28"/>
          <w:shd w:val="clear" w:color="auto" w:fill="FFFFFF"/>
        </w:rPr>
        <w:t xml:space="preserve"> напрямую</w:t>
      </w:r>
      <w:r w:rsidR="00F14CBA" w:rsidRPr="00751074">
        <w:rPr>
          <w:rStyle w:val="c0"/>
          <w:rFonts w:ascii="Times New Roman" w:hAnsi="Times New Roman" w:cs="Times New Roman"/>
          <w:sz w:val="28"/>
          <w:szCs w:val="28"/>
          <w:shd w:val="clear" w:color="auto" w:fill="FFFFFF"/>
        </w:rPr>
        <w:t xml:space="preserve"> завис</w:t>
      </w:r>
      <w:r w:rsidR="00751074">
        <w:rPr>
          <w:rStyle w:val="c0"/>
          <w:rFonts w:ascii="Times New Roman" w:hAnsi="Times New Roman" w:cs="Times New Roman"/>
          <w:sz w:val="28"/>
          <w:szCs w:val="28"/>
          <w:shd w:val="clear" w:color="auto" w:fill="FFFFFF"/>
        </w:rPr>
        <w:t xml:space="preserve">ит его поведение. </w:t>
      </w:r>
    </w:p>
    <w:p w:rsidR="00F14CBA" w:rsidRPr="007F4EDD" w:rsidRDefault="00500A09" w:rsidP="007F4EDD">
      <w:pPr>
        <w:spacing w:after="0" w:line="240" w:lineRule="auto"/>
        <w:ind w:firstLine="708"/>
        <w:jc w:val="both"/>
        <w:rPr>
          <w:rFonts w:ascii="Times New Roman" w:hAnsi="Times New Roman" w:cs="Times New Roman"/>
          <w:sz w:val="28"/>
          <w:szCs w:val="28"/>
        </w:rPr>
      </w:pPr>
      <w:r w:rsidRPr="007F4EDD">
        <w:rPr>
          <w:rFonts w:ascii="Times New Roman" w:hAnsi="Times New Roman" w:cs="Times New Roman"/>
          <w:sz w:val="28"/>
          <w:szCs w:val="28"/>
        </w:rPr>
        <w:t xml:space="preserve">Работа </w:t>
      </w:r>
      <w:r w:rsidR="00F14CBA" w:rsidRPr="007F4EDD">
        <w:rPr>
          <w:rFonts w:ascii="Times New Roman" w:hAnsi="Times New Roman" w:cs="Times New Roman"/>
          <w:sz w:val="28"/>
          <w:szCs w:val="28"/>
        </w:rPr>
        <w:t>специалистов</w:t>
      </w:r>
      <w:r w:rsidRPr="007F4EDD">
        <w:rPr>
          <w:rFonts w:ascii="Times New Roman" w:hAnsi="Times New Roman" w:cs="Times New Roman"/>
          <w:sz w:val="28"/>
          <w:szCs w:val="28"/>
        </w:rPr>
        <w:t xml:space="preserve"> с </w:t>
      </w:r>
      <w:r w:rsidR="00751074">
        <w:rPr>
          <w:rFonts w:ascii="Times New Roman" w:hAnsi="Times New Roman" w:cs="Times New Roman"/>
          <w:sz w:val="28"/>
          <w:szCs w:val="28"/>
        </w:rPr>
        <w:t xml:space="preserve">детьми </w:t>
      </w:r>
      <w:r w:rsidRPr="007F4EDD">
        <w:rPr>
          <w:rFonts w:ascii="Times New Roman" w:hAnsi="Times New Roman" w:cs="Times New Roman"/>
          <w:sz w:val="28"/>
          <w:szCs w:val="28"/>
        </w:rPr>
        <w:t xml:space="preserve">должна проводиться в трех направлениях: </w:t>
      </w:r>
    </w:p>
    <w:p w:rsidR="00F14CBA" w:rsidRPr="007F4EDD" w:rsidRDefault="00500A09" w:rsidP="007F4EDD">
      <w:pPr>
        <w:spacing w:after="0" w:line="240" w:lineRule="auto"/>
        <w:ind w:firstLine="708"/>
        <w:jc w:val="both"/>
        <w:rPr>
          <w:rFonts w:ascii="Times New Roman" w:hAnsi="Times New Roman" w:cs="Times New Roman"/>
          <w:sz w:val="28"/>
          <w:szCs w:val="28"/>
        </w:rPr>
      </w:pPr>
      <w:r w:rsidRPr="007F4EDD">
        <w:rPr>
          <w:rFonts w:ascii="Times New Roman" w:hAnsi="Times New Roman" w:cs="Times New Roman"/>
          <w:sz w:val="28"/>
          <w:szCs w:val="28"/>
        </w:rPr>
        <w:t xml:space="preserve">1. Работа с гневом. Обучение агрессивных детей приемлемым способам выражения гнева. </w:t>
      </w:r>
    </w:p>
    <w:p w:rsidR="00F14CBA" w:rsidRPr="007F4EDD" w:rsidRDefault="00500A09" w:rsidP="007F4EDD">
      <w:pPr>
        <w:spacing w:after="0" w:line="240" w:lineRule="auto"/>
        <w:ind w:firstLine="708"/>
        <w:jc w:val="both"/>
        <w:rPr>
          <w:rFonts w:ascii="Times New Roman" w:hAnsi="Times New Roman" w:cs="Times New Roman"/>
          <w:sz w:val="28"/>
          <w:szCs w:val="28"/>
        </w:rPr>
      </w:pPr>
      <w:r w:rsidRPr="007F4EDD">
        <w:rPr>
          <w:rFonts w:ascii="Times New Roman" w:hAnsi="Times New Roman" w:cs="Times New Roman"/>
          <w:sz w:val="28"/>
          <w:szCs w:val="28"/>
        </w:rPr>
        <w:t xml:space="preserve">2. Обучение детей навыкам распознавания и контроля, умению владеть собой в ситуациях, провоцирующих вспышки гнева. </w:t>
      </w:r>
    </w:p>
    <w:p w:rsidR="00F14CBA" w:rsidRPr="007F4EDD" w:rsidRDefault="00500A09" w:rsidP="007F4EDD">
      <w:pPr>
        <w:spacing w:after="0" w:line="240" w:lineRule="auto"/>
        <w:ind w:firstLine="708"/>
        <w:jc w:val="both"/>
        <w:rPr>
          <w:rFonts w:ascii="Times New Roman" w:hAnsi="Times New Roman" w:cs="Times New Roman"/>
          <w:sz w:val="28"/>
          <w:szCs w:val="28"/>
        </w:rPr>
      </w:pPr>
      <w:r w:rsidRPr="007F4EDD">
        <w:rPr>
          <w:rFonts w:ascii="Times New Roman" w:hAnsi="Times New Roman" w:cs="Times New Roman"/>
          <w:sz w:val="28"/>
          <w:szCs w:val="28"/>
        </w:rPr>
        <w:t xml:space="preserve">3. Формирование способности к </w:t>
      </w:r>
      <w:proofErr w:type="spellStart"/>
      <w:r w:rsidRPr="007F4EDD">
        <w:rPr>
          <w:rFonts w:ascii="Times New Roman" w:hAnsi="Times New Roman" w:cs="Times New Roman"/>
          <w:sz w:val="28"/>
          <w:szCs w:val="28"/>
        </w:rPr>
        <w:t>эмпатии</w:t>
      </w:r>
      <w:proofErr w:type="spellEnd"/>
      <w:r w:rsidRPr="007F4EDD">
        <w:rPr>
          <w:rFonts w:ascii="Times New Roman" w:hAnsi="Times New Roman" w:cs="Times New Roman"/>
          <w:sz w:val="28"/>
          <w:szCs w:val="28"/>
        </w:rPr>
        <w:t xml:space="preserve">, доверию, сочувствию, сопереживанию и т.д. </w:t>
      </w:r>
    </w:p>
    <w:p w:rsidR="00500A09" w:rsidRPr="007F4EDD" w:rsidRDefault="00500A09" w:rsidP="007F4EDD">
      <w:pPr>
        <w:spacing w:after="0" w:line="240" w:lineRule="auto"/>
        <w:ind w:firstLine="708"/>
        <w:jc w:val="both"/>
        <w:rPr>
          <w:rFonts w:ascii="Times New Roman" w:hAnsi="Times New Roman" w:cs="Times New Roman"/>
          <w:sz w:val="28"/>
          <w:szCs w:val="28"/>
        </w:rPr>
      </w:pPr>
      <w:r w:rsidRPr="007F4EDD">
        <w:rPr>
          <w:rFonts w:ascii="Times New Roman" w:hAnsi="Times New Roman" w:cs="Times New Roman"/>
          <w:sz w:val="28"/>
          <w:szCs w:val="28"/>
        </w:rPr>
        <w:t>Работа</w:t>
      </w:r>
      <w:r w:rsidR="00F14CBA" w:rsidRPr="007F4EDD">
        <w:rPr>
          <w:rFonts w:ascii="Times New Roman" w:hAnsi="Times New Roman" w:cs="Times New Roman"/>
          <w:sz w:val="28"/>
          <w:szCs w:val="28"/>
        </w:rPr>
        <w:t>я</w:t>
      </w:r>
      <w:r w:rsidRPr="007F4EDD">
        <w:rPr>
          <w:rFonts w:ascii="Times New Roman" w:hAnsi="Times New Roman" w:cs="Times New Roman"/>
          <w:sz w:val="28"/>
          <w:szCs w:val="28"/>
        </w:rPr>
        <w:t xml:space="preserve"> с родителями агрессивного ребенка</w:t>
      </w:r>
      <w:r w:rsidR="00F14CBA" w:rsidRPr="007F4EDD">
        <w:rPr>
          <w:rFonts w:ascii="Times New Roman" w:hAnsi="Times New Roman" w:cs="Times New Roman"/>
          <w:sz w:val="28"/>
          <w:szCs w:val="28"/>
        </w:rPr>
        <w:t xml:space="preserve">, педагог должен прежде всего </w:t>
      </w:r>
      <w:r w:rsidRPr="007F4EDD">
        <w:rPr>
          <w:rFonts w:ascii="Times New Roman" w:hAnsi="Times New Roman" w:cs="Times New Roman"/>
          <w:sz w:val="28"/>
          <w:szCs w:val="28"/>
        </w:rPr>
        <w:t xml:space="preserve">наладить контакт с семьей. Он может либо сам дать рекомендации родителям, либо в тактичной форме предложить им обратиться за помощью к психологам. </w:t>
      </w:r>
      <w:r w:rsidR="0078657B" w:rsidRPr="007F4EDD">
        <w:rPr>
          <w:rFonts w:ascii="Times New Roman" w:hAnsi="Times New Roman" w:cs="Times New Roman"/>
          <w:sz w:val="28"/>
          <w:szCs w:val="28"/>
        </w:rPr>
        <w:t>Если контакт с матерью и отцом установить не удалось, можно использовать наглядную информацию (памятки, информационные листы)</w:t>
      </w:r>
      <w:r w:rsidR="007F4EDD" w:rsidRPr="007F4EDD">
        <w:rPr>
          <w:rFonts w:ascii="Times New Roman" w:hAnsi="Times New Roman" w:cs="Times New Roman"/>
          <w:sz w:val="28"/>
          <w:szCs w:val="28"/>
        </w:rPr>
        <w:t xml:space="preserve">. </w:t>
      </w:r>
      <w:r w:rsidRPr="007F4EDD">
        <w:rPr>
          <w:rFonts w:ascii="Times New Roman" w:hAnsi="Times New Roman" w:cs="Times New Roman"/>
          <w:sz w:val="28"/>
          <w:szCs w:val="28"/>
        </w:rPr>
        <w:t xml:space="preserve">Главная цель подобной информации — показать родителям, что </w:t>
      </w:r>
      <w:r w:rsidR="00F14CBA" w:rsidRPr="007F4EDD">
        <w:rPr>
          <w:rFonts w:ascii="Times New Roman" w:hAnsi="Times New Roman" w:cs="Times New Roman"/>
          <w:sz w:val="28"/>
          <w:szCs w:val="28"/>
        </w:rPr>
        <w:t xml:space="preserve">частой </w:t>
      </w:r>
      <w:r w:rsidRPr="007F4EDD">
        <w:rPr>
          <w:rFonts w:ascii="Times New Roman" w:hAnsi="Times New Roman" w:cs="Times New Roman"/>
          <w:sz w:val="28"/>
          <w:szCs w:val="28"/>
        </w:rPr>
        <w:t>причин</w:t>
      </w:r>
      <w:r w:rsidR="00F14CBA" w:rsidRPr="007F4EDD">
        <w:rPr>
          <w:rFonts w:ascii="Times New Roman" w:hAnsi="Times New Roman" w:cs="Times New Roman"/>
          <w:sz w:val="28"/>
          <w:szCs w:val="28"/>
        </w:rPr>
        <w:t>ой</w:t>
      </w:r>
      <w:r w:rsidRPr="007F4EDD">
        <w:rPr>
          <w:rFonts w:ascii="Times New Roman" w:hAnsi="Times New Roman" w:cs="Times New Roman"/>
          <w:sz w:val="28"/>
          <w:szCs w:val="28"/>
        </w:rPr>
        <w:t xml:space="preserve"> проявления агрессии у детей</w:t>
      </w:r>
      <w:r w:rsidR="00F14CBA" w:rsidRPr="007F4EDD">
        <w:rPr>
          <w:rFonts w:ascii="Times New Roman" w:hAnsi="Times New Roman" w:cs="Times New Roman"/>
          <w:sz w:val="28"/>
          <w:szCs w:val="28"/>
        </w:rPr>
        <w:t xml:space="preserve"> является сложные взаимоотношения в семье. </w:t>
      </w:r>
      <w:r w:rsidR="007F4EDD" w:rsidRPr="007F4EDD">
        <w:rPr>
          <w:rFonts w:ascii="Times New Roman" w:hAnsi="Times New Roman" w:cs="Times New Roman"/>
          <w:sz w:val="28"/>
          <w:szCs w:val="28"/>
        </w:rPr>
        <w:t xml:space="preserve">Необходимо привлечь внимание родителей к их взаимоотношениям с ребенком. </w:t>
      </w:r>
    </w:p>
    <w:p w:rsidR="007F4EDD" w:rsidRPr="007F4EDD" w:rsidRDefault="007F4EDD" w:rsidP="007F4EDD">
      <w:pPr>
        <w:spacing w:after="0" w:line="240" w:lineRule="auto"/>
        <w:ind w:firstLine="708"/>
        <w:jc w:val="both"/>
        <w:rPr>
          <w:rStyle w:val="c0"/>
          <w:rFonts w:ascii="Times New Roman" w:hAnsi="Times New Roman" w:cs="Times New Roman"/>
          <w:color w:val="333333"/>
          <w:sz w:val="28"/>
          <w:szCs w:val="28"/>
          <w:shd w:val="clear" w:color="auto" w:fill="FFFFFF"/>
        </w:rPr>
      </w:pPr>
      <w:r w:rsidRPr="007F4EDD">
        <w:rPr>
          <w:rFonts w:ascii="Times New Roman" w:hAnsi="Times New Roman" w:cs="Times New Roman"/>
          <w:sz w:val="28"/>
          <w:szCs w:val="28"/>
        </w:rPr>
        <w:t>Однако, педагогам необходимо самим понимать, с какой проблемой они столкнулись. Дл</w:t>
      </w:r>
      <w:r w:rsidR="00910D4E">
        <w:rPr>
          <w:rFonts w:ascii="Times New Roman" w:hAnsi="Times New Roman" w:cs="Times New Roman"/>
          <w:sz w:val="28"/>
          <w:szCs w:val="28"/>
        </w:rPr>
        <w:t>я этого необходимо разобраться с</w:t>
      </w:r>
      <w:r w:rsidRPr="007F4EDD">
        <w:rPr>
          <w:rFonts w:ascii="Times New Roman" w:hAnsi="Times New Roman" w:cs="Times New Roman"/>
          <w:sz w:val="28"/>
          <w:szCs w:val="28"/>
        </w:rPr>
        <w:t xml:space="preserve"> природой данного поведения.</w:t>
      </w:r>
    </w:p>
    <w:p w:rsidR="00404FDE" w:rsidRPr="00910D4E" w:rsidRDefault="00404FDE" w:rsidP="00910D4E">
      <w:pPr>
        <w:spacing w:after="0" w:line="240" w:lineRule="auto"/>
        <w:ind w:firstLine="708"/>
        <w:jc w:val="center"/>
        <w:rPr>
          <w:rStyle w:val="c0"/>
          <w:rFonts w:ascii="Times New Roman" w:hAnsi="Times New Roman" w:cs="Times New Roman"/>
          <w:b/>
          <w:color w:val="333333"/>
          <w:sz w:val="28"/>
          <w:szCs w:val="28"/>
          <w:shd w:val="clear" w:color="auto" w:fill="FFFFFF"/>
        </w:rPr>
      </w:pPr>
      <w:r w:rsidRPr="00910D4E">
        <w:rPr>
          <w:rStyle w:val="c0"/>
          <w:rFonts w:ascii="Times New Roman" w:hAnsi="Times New Roman" w:cs="Times New Roman"/>
          <w:b/>
          <w:color w:val="333333"/>
          <w:sz w:val="28"/>
          <w:szCs w:val="28"/>
          <w:shd w:val="clear" w:color="auto" w:fill="FFFFFF"/>
        </w:rPr>
        <w:t>Что такое агрессия?</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bCs/>
          <w:color w:val="111111"/>
          <w:sz w:val="28"/>
          <w:szCs w:val="28"/>
        </w:rPr>
        <w:t>Агрессия</w:t>
      </w:r>
      <w:r w:rsidRPr="007F4EDD">
        <w:rPr>
          <w:color w:val="111111"/>
          <w:sz w:val="28"/>
          <w:szCs w:val="28"/>
        </w:rPr>
        <w:t> — мотивированное деструктивное поведение, противоречащее нормам и правилам сосуществования людей в обществе, наносящее вред объектам нападения (одушевленные 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 подавленности).</w:t>
      </w:r>
      <w:r w:rsidR="0078657B" w:rsidRPr="007F4EDD">
        <w:rPr>
          <w:color w:val="111111"/>
          <w:sz w:val="28"/>
          <w:szCs w:val="28"/>
        </w:rPr>
        <w:t xml:space="preserve"> </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000000"/>
          <w:sz w:val="28"/>
          <w:szCs w:val="28"/>
        </w:rPr>
        <w:t>Агрессивность</w:t>
      </w:r>
      <w:r w:rsidR="0078657B" w:rsidRPr="007F4EDD">
        <w:rPr>
          <w:color w:val="000000"/>
          <w:sz w:val="28"/>
          <w:szCs w:val="28"/>
        </w:rPr>
        <w:t xml:space="preserve"> </w:t>
      </w:r>
      <w:r w:rsidRPr="007F4EDD">
        <w:rPr>
          <w:color w:val="000000"/>
          <w:sz w:val="28"/>
          <w:szCs w:val="28"/>
        </w:rPr>
        <w:t>— это любая форма поведения, нацеленного на оскорбление или причинение вреда другому живому существу, не желающему подобного обращения.</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111111"/>
          <w:sz w:val="28"/>
          <w:szCs w:val="28"/>
        </w:rPr>
        <w:t>Среди </w:t>
      </w:r>
      <w:r w:rsidRPr="007F4EDD">
        <w:rPr>
          <w:bCs/>
          <w:color w:val="111111"/>
          <w:sz w:val="28"/>
          <w:szCs w:val="28"/>
        </w:rPr>
        <w:t>форм агрессивных реакций</w:t>
      </w:r>
      <w:r w:rsidRPr="007F4EDD">
        <w:rPr>
          <w:color w:val="111111"/>
          <w:sz w:val="28"/>
          <w:szCs w:val="28"/>
        </w:rPr>
        <w:t>, встречающихся в различных источниках, необходимо выделить следующие:</w:t>
      </w:r>
    </w:p>
    <w:p w:rsidR="00404FDE" w:rsidRPr="007F4EDD" w:rsidRDefault="00404FDE" w:rsidP="007F4EDD">
      <w:pPr>
        <w:numPr>
          <w:ilvl w:val="0"/>
          <w:numId w:val="2"/>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u w:val="single"/>
        </w:rPr>
        <w:t>Физическая агрессия</w:t>
      </w:r>
      <w:r w:rsidRPr="007F4EDD">
        <w:rPr>
          <w:rFonts w:ascii="Times New Roman" w:hAnsi="Times New Roman" w:cs="Times New Roman"/>
          <w:color w:val="111111"/>
          <w:sz w:val="28"/>
          <w:szCs w:val="28"/>
        </w:rPr>
        <w:t> (нападение) – использование физической силы против другого лица.</w:t>
      </w:r>
    </w:p>
    <w:p w:rsidR="00404FDE" w:rsidRPr="007F4EDD" w:rsidRDefault="00404FDE" w:rsidP="007F4EDD">
      <w:pPr>
        <w:numPr>
          <w:ilvl w:val="0"/>
          <w:numId w:val="2"/>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u w:val="single"/>
        </w:rPr>
        <w:t>Косвенная агрессия</w:t>
      </w:r>
      <w:r w:rsidRPr="007F4EDD">
        <w:rPr>
          <w:rFonts w:ascii="Times New Roman" w:hAnsi="Times New Roman" w:cs="Times New Roman"/>
          <w:color w:val="111111"/>
          <w:sz w:val="28"/>
          <w:szCs w:val="28"/>
        </w:rPr>
        <w:t> – действия, как окольными путями направленные на другое лицо (сплетни, злобные шутки), так и ни на кого не направленные взрывы ярости (крик, топанье ногами, битье кулаками по столу, хлопанье дверьми и др.).</w:t>
      </w:r>
    </w:p>
    <w:p w:rsidR="00404FDE" w:rsidRPr="007F4EDD" w:rsidRDefault="00404FDE" w:rsidP="007F4EDD">
      <w:pPr>
        <w:numPr>
          <w:ilvl w:val="0"/>
          <w:numId w:val="2"/>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u w:val="single"/>
        </w:rPr>
        <w:t>Вербальная агрессия</w:t>
      </w:r>
      <w:r w:rsidRPr="007F4EDD">
        <w:rPr>
          <w:rFonts w:ascii="Times New Roman" w:hAnsi="Times New Roman" w:cs="Times New Roman"/>
          <w:color w:val="111111"/>
          <w:sz w:val="28"/>
          <w:szCs w:val="28"/>
        </w:rPr>
        <w:t> – выражение негативных чувств как через форму (крик, визг, ссора), так и через содержание словесных ответов (угрозы, проклятия, ругань).</w:t>
      </w:r>
    </w:p>
    <w:p w:rsidR="00404FDE" w:rsidRPr="007F4EDD" w:rsidRDefault="00404FDE" w:rsidP="007F4EDD">
      <w:pPr>
        <w:numPr>
          <w:ilvl w:val="0"/>
          <w:numId w:val="2"/>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u w:val="single"/>
        </w:rPr>
        <w:t>Склонность к раздражению</w:t>
      </w:r>
      <w:r w:rsidRPr="007F4EDD">
        <w:rPr>
          <w:rFonts w:ascii="Times New Roman" w:hAnsi="Times New Roman" w:cs="Times New Roman"/>
          <w:color w:val="111111"/>
          <w:sz w:val="28"/>
          <w:szCs w:val="28"/>
        </w:rPr>
        <w:t> – готовность к проявлению при малейшем возбуждении вспыльчивости, резкости, грубости.</w:t>
      </w:r>
    </w:p>
    <w:p w:rsidR="00404FDE" w:rsidRPr="007F4EDD" w:rsidRDefault="00404FDE" w:rsidP="007F4EDD">
      <w:pPr>
        <w:numPr>
          <w:ilvl w:val="0"/>
          <w:numId w:val="2"/>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u w:val="single"/>
        </w:rPr>
        <w:lastRenderedPageBreak/>
        <w:t>Негативизм</w:t>
      </w:r>
      <w:r w:rsidRPr="007F4EDD">
        <w:rPr>
          <w:rFonts w:ascii="Times New Roman" w:hAnsi="Times New Roman" w:cs="Times New Roman"/>
          <w:color w:val="111111"/>
          <w:sz w:val="28"/>
          <w:szCs w:val="28"/>
        </w:rPr>
        <w:t> – оппозиционная манера поведения, обычно направленная против авторитета или руководства. Может нарастать от пассивного сопротивления до активной борьбы против установившихся законов и обычаев.</w:t>
      </w:r>
    </w:p>
    <w:p w:rsidR="00404FDE" w:rsidRPr="007F4EDD" w:rsidRDefault="00404FDE" w:rsidP="007F4EDD">
      <w:pPr>
        <w:numPr>
          <w:ilvl w:val="0"/>
          <w:numId w:val="2"/>
        </w:numPr>
        <w:spacing w:after="0" w:line="240" w:lineRule="auto"/>
        <w:ind w:left="0"/>
        <w:jc w:val="both"/>
        <w:rPr>
          <w:rFonts w:ascii="Times New Roman" w:hAnsi="Times New Roman" w:cs="Times New Roman"/>
          <w:color w:val="111111"/>
          <w:sz w:val="28"/>
          <w:szCs w:val="28"/>
        </w:rPr>
      </w:pPr>
      <w:proofErr w:type="spellStart"/>
      <w:r w:rsidRPr="007F4EDD">
        <w:rPr>
          <w:rFonts w:ascii="Times New Roman" w:hAnsi="Times New Roman" w:cs="Times New Roman"/>
          <w:color w:val="111111"/>
          <w:sz w:val="28"/>
          <w:szCs w:val="28"/>
          <w:u w:val="single"/>
        </w:rPr>
        <w:t>Аутоагрессия</w:t>
      </w:r>
      <w:proofErr w:type="spellEnd"/>
      <w:r w:rsidRPr="007F4EDD">
        <w:rPr>
          <w:rFonts w:ascii="Times New Roman" w:hAnsi="Times New Roman" w:cs="Times New Roman"/>
          <w:color w:val="111111"/>
          <w:sz w:val="28"/>
          <w:szCs w:val="28"/>
          <w:u w:val="single"/>
        </w:rPr>
        <w:t xml:space="preserve"> </w:t>
      </w:r>
      <w:r w:rsidRPr="007F4EDD">
        <w:rPr>
          <w:rFonts w:ascii="Times New Roman" w:hAnsi="Times New Roman" w:cs="Times New Roman"/>
          <w:color w:val="111111"/>
          <w:sz w:val="28"/>
          <w:szCs w:val="28"/>
        </w:rPr>
        <w:t>– негативное отношение к своей личности, часто проявляющееся в чрезмерной</w:t>
      </w:r>
      <w:r w:rsidR="0078657B" w:rsidRPr="007F4EDD">
        <w:rPr>
          <w:rFonts w:ascii="Times New Roman" w:hAnsi="Times New Roman" w:cs="Times New Roman"/>
          <w:color w:val="111111"/>
          <w:sz w:val="28"/>
          <w:szCs w:val="28"/>
        </w:rPr>
        <w:t xml:space="preserve"> самокритике или </w:t>
      </w:r>
      <w:proofErr w:type="spellStart"/>
      <w:r w:rsidR="0078657B" w:rsidRPr="007F4EDD">
        <w:rPr>
          <w:rFonts w:ascii="Times New Roman" w:hAnsi="Times New Roman" w:cs="Times New Roman"/>
          <w:color w:val="111111"/>
          <w:sz w:val="28"/>
          <w:szCs w:val="28"/>
        </w:rPr>
        <w:t>самоповреждающе</w:t>
      </w:r>
      <w:r w:rsidRPr="007F4EDD">
        <w:rPr>
          <w:rFonts w:ascii="Times New Roman" w:hAnsi="Times New Roman" w:cs="Times New Roman"/>
          <w:color w:val="111111"/>
          <w:sz w:val="28"/>
          <w:szCs w:val="28"/>
        </w:rPr>
        <w:t>м</w:t>
      </w:r>
      <w:r w:rsidR="0078657B" w:rsidRPr="007F4EDD">
        <w:rPr>
          <w:rFonts w:ascii="Times New Roman" w:hAnsi="Times New Roman" w:cs="Times New Roman"/>
          <w:color w:val="111111"/>
          <w:sz w:val="28"/>
          <w:szCs w:val="28"/>
        </w:rPr>
        <w:t>у</w:t>
      </w:r>
      <w:proofErr w:type="spellEnd"/>
      <w:r w:rsidRPr="007F4EDD">
        <w:rPr>
          <w:rFonts w:ascii="Times New Roman" w:hAnsi="Times New Roman" w:cs="Times New Roman"/>
          <w:color w:val="111111"/>
          <w:sz w:val="28"/>
          <w:szCs w:val="28"/>
        </w:rPr>
        <w:t xml:space="preserve"> поведени</w:t>
      </w:r>
      <w:r w:rsidR="0078657B" w:rsidRPr="007F4EDD">
        <w:rPr>
          <w:rFonts w:ascii="Times New Roman" w:hAnsi="Times New Roman" w:cs="Times New Roman"/>
          <w:color w:val="111111"/>
          <w:sz w:val="28"/>
          <w:szCs w:val="28"/>
        </w:rPr>
        <w:t>ю</w:t>
      </w:r>
      <w:r w:rsidRPr="007F4EDD">
        <w:rPr>
          <w:rFonts w:ascii="Times New Roman" w:hAnsi="Times New Roman" w:cs="Times New Roman"/>
          <w:color w:val="111111"/>
          <w:sz w:val="28"/>
          <w:szCs w:val="28"/>
        </w:rPr>
        <w:t>.</w:t>
      </w:r>
    </w:p>
    <w:p w:rsidR="00751074" w:rsidRDefault="00404FDE" w:rsidP="007F4EDD">
      <w:pPr>
        <w:pStyle w:val="a3"/>
        <w:spacing w:before="0" w:beforeAutospacing="0" w:after="0" w:afterAutospacing="0"/>
        <w:ind w:firstLine="708"/>
        <w:jc w:val="both"/>
        <w:rPr>
          <w:color w:val="000000"/>
          <w:sz w:val="28"/>
          <w:szCs w:val="28"/>
        </w:rPr>
      </w:pPr>
      <w:r w:rsidRPr="007F4EDD">
        <w:rPr>
          <w:color w:val="000000"/>
          <w:sz w:val="28"/>
          <w:szCs w:val="28"/>
        </w:rPr>
        <w:t xml:space="preserve">Становление агрессивного поведения — сложный и многогранный процесс, в котором действует множество факторов, как биологических, так и социальных. По результатам наблюдения </w:t>
      </w:r>
      <w:r w:rsidR="00751074">
        <w:rPr>
          <w:color w:val="000000"/>
          <w:sz w:val="28"/>
          <w:szCs w:val="28"/>
        </w:rPr>
        <w:t xml:space="preserve">были выявлены причины, </w:t>
      </w:r>
      <w:r w:rsidRPr="00910D4E">
        <w:rPr>
          <w:bCs/>
          <w:color w:val="000000"/>
          <w:sz w:val="28"/>
          <w:szCs w:val="28"/>
        </w:rPr>
        <w:t>провоцирующи</w:t>
      </w:r>
      <w:r w:rsidR="00751074">
        <w:rPr>
          <w:bCs/>
          <w:color w:val="000000"/>
          <w:sz w:val="28"/>
          <w:szCs w:val="28"/>
        </w:rPr>
        <w:t>е</w:t>
      </w:r>
      <w:r w:rsidRPr="00910D4E">
        <w:rPr>
          <w:bCs/>
          <w:color w:val="000000"/>
          <w:sz w:val="28"/>
          <w:szCs w:val="28"/>
        </w:rPr>
        <w:t xml:space="preserve"> агрессивность</w:t>
      </w:r>
      <w:r w:rsidRPr="007F4EDD">
        <w:rPr>
          <w:color w:val="000000"/>
          <w:sz w:val="28"/>
          <w:szCs w:val="28"/>
        </w:rPr>
        <w:t> </w:t>
      </w:r>
      <w:r w:rsidR="00751074">
        <w:rPr>
          <w:color w:val="000000"/>
          <w:sz w:val="28"/>
          <w:szCs w:val="28"/>
        </w:rPr>
        <w:t xml:space="preserve">ребенка </w:t>
      </w:r>
      <w:r w:rsidRPr="007F4EDD">
        <w:rPr>
          <w:color w:val="000000"/>
          <w:sz w:val="28"/>
          <w:szCs w:val="28"/>
        </w:rPr>
        <w:t xml:space="preserve">с раннего возраста. </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i/>
          <w:iCs/>
          <w:color w:val="000000"/>
          <w:sz w:val="28"/>
          <w:szCs w:val="28"/>
        </w:rPr>
        <w:t>1. Органические</w:t>
      </w:r>
      <w:r w:rsidRPr="007F4EDD">
        <w:rPr>
          <w:color w:val="000000"/>
          <w:sz w:val="28"/>
          <w:szCs w:val="28"/>
        </w:rPr>
        <w:t>:</w:t>
      </w:r>
      <w:r w:rsidR="007F4EDD" w:rsidRPr="007F4EDD">
        <w:rPr>
          <w:color w:val="000000"/>
          <w:sz w:val="28"/>
          <w:szCs w:val="28"/>
        </w:rPr>
        <w:t xml:space="preserve"> </w:t>
      </w:r>
      <w:r w:rsidRPr="007F4EDD">
        <w:rPr>
          <w:color w:val="000000"/>
          <w:sz w:val="28"/>
          <w:szCs w:val="28"/>
        </w:rPr>
        <w:t>минимальная мозговая дисфункция;</w:t>
      </w:r>
      <w:r w:rsidR="007F4EDD" w:rsidRPr="007F4EDD">
        <w:rPr>
          <w:color w:val="000000"/>
          <w:sz w:val="28"/>
          <w:szCs w:val="28"/>
        </w:rPr>
        <w:t xml:space="preserve"> </w:t>
      </w:r>
      <w:r w:rsidRPr="007F4EDD">
        <w:rPr>
          <w:color w:val="000000"/>
          <w:sz w:val="28"/>
          <w:szCs w:val="28"/>
        </w:rPr>
        <w:t>травмы и инфекционные поражения головного мозга и т.д.</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i/>
          <w:iCs/>
          <w:color w:val="000000"/>
          <w:sz w:val="28"/>
          <w:szCs w:val="28"/>
        </w:rPr>
        <w:t>2. Наследственные</w:t>
      </w:r>
      <w:r w:rsidRPr="007F4EDD">
        <w:rPr>
          <w:color w:val="000000"/>
          <w:sz w:val="28"/>
          <w:szCs w:val="28"/>
        </w:rPr>
        <w:t>:</w:t>
      </w:r>
      <w:r w:rsidR="007F4EDD" w:rsidRPr="007F4EDD">
        <w:rPr>
          <w:color w:val="000000"/>
          <w:sz w:val="28"/>
          <w:szCs w:val="28"/>
        </w:rPr>
        <w:t xml:space="preserve"> </w:t>
      </w:r>
      <w:proofErr w:type="spellStart"/>
      <w:r w:rsidRPr="007F4EDD">
        <w:rPr>
          <w:color w:val="000000"/>
          <w:sz w:val="28"/>
          <w:szCs w:val="28"/>
        </w:rPr>
        <w:t>психопатоподобное</w:t>
      </w:r>
      <w:proofErr w:type="spellEnd"/>
      <w:r w:rsidRPr="007F4EDD">
        <w:rPr>
          <w:color w:val="000000"/>
          <w:sz w:val="28"/>
          <w:szCs w:val="28"/>
        </w:rPr>
        <w:t>, аффективно-возбудимое поведение родителей или родственников;</w:t>
      </w:r>
      <w:r w:rsidR="007F4EDD" w:rsidRPr="007F4EDD">
        <w:rPr>
          <w:color w:val="000000"/>
          <w:sz w:val="28"/>
          <w:szCs w:val="28"/>
        </w:rPr>
        <w:t xml:space="preserve"> </w:t>
      </w:r>
      <w:r w:rsidRPr="007F4EDD">
        <w:rPr>
          <w:color w:val="000000"/>
          <w:sz w:val="28"/>
          <w:szCs w:val="28"/>
        </w:rPr>
        <w:t xml:space="preserve">наличие выраженной </w:t>
      </w:r>
      <w:proofErr w:type="gramStart"/>
      <w:r w:rsidRPr="007F4EDD">
        <w:rPr>
          <w:color w:val="000000"/>
          <w:sz w:val="28"/>
          <w:szCs w:val="28"/>
        </w:rPr>
        <w:t>тревожности  и</w:t>
      </w:r>
      <w:proofErr w:type="gramEnd"/>
      <w:r w:rsidRPr="007F4EDD">
        <w:rPr>
          <w:color w:val="000000"/>
          <w:sz w:val="28"/>
          <w:szCs w:val="28"/>
        </w:rPr>
        <w:t xml:space="preserve"> </w:t>
      </w:r>
      <w:proofErr w:type="spellStart"/>
      <w:r w:rsidRPr="007F4EDD">
        <w:rPr>
          <w:color w:val="000000"/>
          <w:sz w:val="28"/>
          <w:szCs w:val="28"/>
        </w:rPr>
        <w:t>гиперактивности</w:t>
      </w:r>
      <w:proofErr w:type="spellEnd"/>
      <w:r w:rsidRPr="007F4EDD">
        <w:rPr>
          <w:color w:val="000000"/>
          <w:sz w:val="28"/>
          <w:szCs w:val="28"/>
        </w:rPr>
        <w:t xml:space="preserve"> у ребенка и др.</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i/>
          <w:iCs/>
          <w:color w:val="000000"/>
          <w:sz w:val="28"/>
          <w:szCs w:val="28"/>
        </w:rPr>
        <w:t>3. Социально-бытовые</w:t>
      </w:r>
      <w:r w:rsidRPr="007F4EDD">
        <w:rPr>
          <w:color w:val="000000"/>
          <w:sz w:val="28"/>
          <w:szCs w:val="28"/>
        </w:rPr>
        <w:t>:</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000000"/>
          <w:sz w:val="28"/>
          <w:szCs w:val="28"/>
        </w:rPr>
        <w:t>а) Неблагоприятные условия воспитания в семье:</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000000"/>
          <w:sz w:val="28"/>
          <w:szCs w:val="28"/>
        </w:rPr>
        <w:t>– агр</w:t>
      </w:r>
      <w:r w:rsidR="007F4EDD" w:rsidRPr="007F4EDD">
        <w:rPr>
          <w:color w:val="000000"/>
          <w:sz w:val="28"/>
          <w:szCs w:val="28"/>
        </w:rPr>
        <w:t>ессивное поведение членов семьи; н</w:t>
      </w:r>
      <w:r w:rsidRPr="007F4EDD">
        <w:rPr>
          <w:color w:val="000000"/>
          <w:sz w:val="28"/>
          <w:szCs w:val="28"/>
        </w:rPr>
        <w:t xml:space="preserve">епоследовательность родителей в </w:t>
      </w:r>
      <w:r w:rsidR="007F4EDD" w:rsidRPr="007F4EDD">
        <w:rPr>
          <w:color w:val="000000"/>
          <w:sz w:val="28"/>
          <w:szCs w:val="28"/>
        </w:rPr>
        <w:t>воспитании</w:t>
      </w:r>
      <w:r w:rsidRPr="007F4EDD">
        <w:rPr>
          <w:color w:val="000000"/>
          <w:sz w:val="28"/>
          <w:szCs w:val="28"/>
        </w:rPr>
        <w:t>;</w:t>
      </w:r>
      <w:r w:rsidR="007F4EDD" w:rsidRPr="007F4EDD">
        <w:rPr>
          <w:color w:val="000000"/>
          <w:sz w:val="28"/>
          <w:szCs w:val="28"/>
        </w:rPr>
        <w:t xml:space="preserve"> </w:t>
      </w:r>
      <w:r w:rsidRPr="007F4EDD">
        <w:rPr>
          <w:color w:val="000000"/>
          <w:sz w:val="28"/>
          <w:szCs w:val="28"/>
        </w:rPr>
        <w:t xml:space="preserve">неоправданно </w:t>
      </w:r>
      <w:proofErr w:type="gramStart"/>
      <w:r w:rsidRPr="007F4EDD">
        <w:rPr>
          <w:color w:val="000000"/>
          <w:sz w:val="28"/>
          <w:szCs w:val="28"/>
        </w:rPr>
        <w:t>жесткий  родительский</w:t>
      </w:r>
      <w:proofErr w:type="gramEnd"/>
      <w:r w:rsidRPr="007F4EDD">
        <w:rPr>
          <w:color w:val="000000"/>
          <w:sz w:val="28"/>
          <w:szCs w:val="28"/>
        </w:rPr>
        <w:t xml:space="preserve"> контроль;</w:t>
      </w:r>
      <w:r w:rsidR="007F4EDD" w:rsidRPr="007F4EDD">
        <w:rPr>
          <w:color w:val="000000"/>
          <w:sz w:val="28"/>
          <w:szCs w:val="28"/>
        </w:rPr>
        <w:t xml:space="preserve"> </w:t>
      </w:r>
      <w:r w:rsidRPr="007F4EDD">
        <w:rPr>
          <w:color w:val="000000"/>
          <w:sz w:val="28"/>
          <w:szCs w:val="28"/>
        </w:rPr>
        <w:t>насилие в семье;</w:t>
      </w:r>
      <w:r w:rsidR="007F4EDD" w:rsidRPr="007F4EDD">
        <w:rPr>
          <w:color w:val="000000"/>
          <w:sz w:val="28"/>
          <w:szCs w:val="28"/>
        </w:rPr>
        <w:t xml:space="preserve"> </w:t>
      </w:r>
      <w:r w:rsidRPr="007F4EDD">
        <w:rPr>
          <w:color w:val="000000"/>
          <w:sz w:val="28"/>
          <w:szCs w:val="28"/>
        </w:rPr>
        <w:t>конфликты между родителями;</w:t>
      </w:r>
      <w:r w:rsidR="007F4EDD" w:rsidRPr="007F4EDD">
        <w:rPr>
          <w:color w:val="000000"/>
          <w:sz w:val="28"/>
          <w:szCs w:val="28"/>
        </w:rPr>
        <w:t xml:space="preserve"> </w:t>
      </w:r>
      <w:r w:rsidRPr="007F4EDD">
        <w:rPr>
          <w:color w:val="000000"/>
          <w:sz w:val="28"/>
          <w:szCs w:val="28"/>
        </w:rPr>
        <w:t>неприятие ребенка (безразличие, нетерпимость к факту существования ребенка).</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000000"/>
          <w:sz w:val="28"/>
          <w:szCs w:val="28"/>
        </w:rPr>
        <w:t>б) Неблагоприятная обстановка в школе:</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000000"/>
          <w:sz w:val="28"/>
          <w:szCs w:val="28"/>
        </w:rPr>
        <w:t>– конфликты с одноклассниками;</w:t>
      </w:r>
      <w:r w:rsidR="007F4EDD" w:rsidRPr="007F4EDD">
        <w:rPr>
          <w:color w:val="000000"/>
          <w:sz w:val="28"/>
          <w:szCs w:val="28"/>
        </w:rPr>
        <w:t xml:space="preserve"> </w:t>
      </w:r>
      <w:r w:rsidRPr="007F4EDD">
        <w:rPr>
          <w:color w:val="000000"/>
          <w:sz w:val="28"/>
          <w:szCs w:val="28"/>
        </w:rPr>
        <w:t>педагогически некомпетентное поведение педагогов;</w:t>
      </w:r>
      <w:r w:rsidR="007F4EDD" w:rsidRPr="007F4EDD">
        <w:rPr>
          <w:color w:val="000000"/>
          <w:sz w:val="28"/>
          <w:szCs w:val="28"/>
        </w:rPr>
        <w:t xml:space="preserve"> </w:t>
      </w:r>
      <w:r w:rsidRPr="007F4EDD">
        <w:rPr>
          <w:color w:val="000000"/>
          <w:sz w:val="28"/>
          <w:szCs w:val="28"/>
        </w:rPr>
        <w:t>чрезмерно высокая учебная нагрузка.</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i/>
          <w:iCs/>
          <w:color w:val="000000"/>
          <w:sz w:val="28"/>
          <w:szCs w:val="28"/>
        </w:rPr>
        <w:t>4. Ситуативные</w:t>
      </w:r>
      <w:r w:rsidRPr="007F4EDD">
        <w:rPr>
          <w:color w:val="000000"/>
          <w:sz w:val="28"/>
          <w:szCs w:val="28"/>
        </w:rPr>
        <w:t>:</w:t>
      </w:r>
    </w:p>
    <w:p w:rsidR="00404FDE" w:rsidRPr="007F4EDD" w:rsidRDefault="00404FDE" w:rsidP="007F4EDD">
      <w:pPr>
        <w:pStyle w:val="a3"/>
        <w:spacing w:before="0" w:beforeAutospacing="0" w:after="0" w:afterAutospacing="0"/>
        <w:ind w:firstLine="708"/>
        <w:jc w:val="both"/>
        <w:rPr>
          <w:color w:val="111111"/>
          <w:sz w:val="28"/>
          <w:szCs w:val="28"/>
        </w:rPr>
      </w:pPr>
      <w:r w:rsidRPr="007F4EDD">
        <w:rPr>
          <w:color w:val="000000"/>
          <w:sz w:val="28"/>
          <w:szCs w:val="28"/>
        </w:rPr>
        <w:t>– ответная агрессивность на присутствие новых взрослых или сверстников;</w:t>
      </w:r>
      <w:r w:rsidR="007F4EDD" w:rsidRPr="007F4EDD">
        <w:rPr>
          <w:color w:val="000000"/>
          <w:sz w:val="28"/>
          <w:szCs w:val="28"/>
        </w:rPr>
        <w:t xml:space="preserve"> </w:t>
      </w:r>
      <w:r w:rsidRPr="007F4EDD">
        <w:rPr>
          <w:color w:val="000000"/>
          <w:sz w:val="28"/>
          <w:szCs w:val="28"/>
        </w:rPr>
        <w:t>чувствительность к оценке, осуждению, порицанию;</w:t>
      </w:r>
      <w:r w:rsidR="007F4EDD" w:rsidRPr="007F4EDD">
        <w:rPr>
          <w:color w:val="000000"/>
          <w:sz w:val="28"/>
          <w:szCs w:val="28"/>
        </w:rPr>
        <w:t xml:space="preserve"> </w:t>
      </w:r>
      <w:r w:rsidRPr="007F4EDD">
        <w:rPr>
          <w:color w:val="000000"/>
          <w:sz w:val="28"/>
          <w:szCs w:val="28"/>
        </w:rPr>
        <w:t>введение ограничений в поведение ребенка;</w:t>
      </w:r>
      <w:r w:rsidR="007F4EDD" w:rsidRPr="007F4EDD">
        <w:rPr>
          <w:color w:val="000000"/>
          <w:sz w:val="28"/>
          <w:szCs w:val="28"/>
        </w:rPr>
        <w:t xml:space="preserve"> </w:t>
      </w:r>
      <w:r w:rsidRPr="007F4EDD">
        <w:rPr>
          <w:color w:val="000000"/>
          <w:sz w:val="28"/>
          <w:szCs w:val="28"/>
        </w:rPr>
        <w:t>переутомление;</w:t>
      </w:r>
      <w:r w:rsidR="007F4EDD" w:rsidRPr="007F4EDD">
        <w:rPr>
          <w:color w:val="000000"/>
          <w:sz w:val="28"/>
          <w:szCs w:val="28"/>
        </w:rPr>
        <w:t xml:space="preserve"> </w:t>
      </w:r>
      <w:r w:rsidRPr="007F4EDD">
        <w:rPr>
          <w:color w:val="000000"/>
          <w:sz w:val="28"/>
          <w:szCs w:val="28"/>
        </w:rPr>
        <w:t>новизна, увеличивающая тревогу.</w:t>
      </w:r>
      <w:r w:rsidRPr="007F4EDD">
        <w:rPr>
          <w:color w:val="000000"/>
          <w:spacing w:val="-5"/>
          <w:sz w:val="28"/>
          <w:szCs w:val="28"/>
        </w:rPr>
        <w:t>    </w:t>
      </w:r>
    </w:p>
    <w:p w:rsidR="00404FDE" w:rsidRPr="007F4EDD" w:rsidRDefault="00404FDE" w:rsidP="007F4EDD">
      <w:pPr>
        <w:spacing w:after="0" w:line="240" w:lineRule="auto"/>
        <w:ind w:firstLine="708"/>
        <w:jc w:val="both"/>
        <w:rPr>
          <w:rStyle w:val="c0"/>
          <w:rFonts w:ascii="Times New Roman" w:hAnsi="Times New Roman" w:cs="Times New Roman"/>
          <w:color w:val="333333"/>
          <w:sz w:val="28"/>
          <w:szCs w:val="28"/>
          <w:shd w:val="clear" w:color="auto" w:fill="FFFFFF"/>
        </w:rPr>
      </w:pPr>
    </w:p>
    <w:p w:rsidR="00404FDE" w:rsidRPr="007F4EDD" w:rsidRDefault="0078657B" w:rsidP="00910D4E">
      <w:pPr>
        <w:spacing w:after="0" w:line="240" w:lineRule="auto"/>
        <w:ind w:firstLine="708"/>
        <w:jc w:val="center"/>
        <w:rPr>
          <w:rStyle w:val="c7"/>
          <w:rFonts w:ascii="Times New Roman" w:hAnsi="Times New Roman" w:cs="Times New Roman"/>
          <w:b/>
          <w:bCs/>
          <w:color w:val="333333"/>
          <w:sz w:val="28"/>
          <w:szCs w:val="28"/>
          <w:shd w:val="clear" w:color="auto" w:fill="FFFFFF"/>
        </w:rPr>
      </w:pPr>
      <w:r w:rsidRPr="007F4EDD">
        <w:rPr>
          <w:rStyle w:val="c7"/>
          <w:rFonts w:ascii="Times New Roman" w:hAnsi="Times New Roman" w:cs="Times New Roman"/>
          <w:b/>
          <w:bCs/>
          <w:color w:val="333333"/>
          <w:sz w:val="28"/>
          <w:szCs w:val="28"/>
          <w:shd w:val="clear" w:color="auto" w:fill="FFFFFF"/>
        </w:rPr>
        <w:t>Тактика поведения педагогов и родителей</w:t>
      </w:r>
      <w:r w:rsidR="00910D4E">
        <w:rPr>
          <w:rStyle w:val="c7"/>
          <w:rFonts w:ascii="Times New Roman" w:hAnsi="Times New Roman" w:cs="Times New Roman"/>
          <w:b/>
          <w:bCs/>
          <w:color w:val="333333"/>
          <w:sz w:val="28"/>
          <w:szCs w:val="28"/>
          <w:shd w:val="clear" w:color="auto" w:fill="FFFFFF"/>
        </w:rPr>
        <w:t xml:space="preserve"> </w:t>
      </w:r>
      <w:r w:rsidRPr="007F4EDD">
        <w:rPr>
          <w:rStyle w:val="c7"/>
          <w:rFonts w:ascii="Times New Roman" w:hAnsi="Times New Roman" w:cs="Times New Roman"/>
          <w:b/>
          <w:bCs/>
          <w:color w:val="333333"/>
          <w:sz w:val="28"/>
          <w:szCs w:val="28"/>
          <w:shd w:val="clear" w:color="auto" w:fill="FFFFFF"/>
        </w:rPr>
        <w:t xml:space="preserve">при проявлении </w:t>
      </w:r>
      <w:r w:rsidR="00910D4E">
        <w:rPr>
          <w:rStyle w:val="c7"/>
          <w:rFonts w:ascii="Times New Roman" w:hAnsi="Times New Roman" w:cs="Times New Roman"/>
          <w:b/>
          <w:bCs/>
          <w:color w:val="333333"/>
          <w:sz w:val="28"/>
          <w:szCs w:val="28"/>
          <w:shd w:val="clear" w:color="auto" w:fill="FFFFFF"/>
        </w:rPr>
        <w:t>а</w:t>
      </w:r>
      <w:r w:rsidRPr="007F4EDD">
        <w:rPr>
          <w:rStyle w:val="c7"/>
          <w:rFonts w:ascii="Times New Roman" w:hAnsi="Times New Roman" w:cs="Times New Roman"/>
          <w:b/>
          <w:bCs/>
          <w:color w:val="333333"/>
          <w:sz w:val="28"/>
          <w:szCs w:val="28"/>
          <w:shd w:val="clear" w:color="auto" w:fill="FFFFFF"/>
        </w:rPr>
        <w:t>грессивных реакций</w:t>
      </w:r>
    </w:p>
    <w:p w:rsidR="00404FDE" w:rsidRPr="007F4EDD" w:rsidRDefault="00404FDE" w:rsidP="00910D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xml:space="preserve">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w:t>
      </w:r>
      <w:r w:rsidR="0078657B" w:rsidRPr="007F4EDD">
        <w:rPr>
          <w:rFonts w:ascii="Times New Roman" w:eastAsia="Times New Roman" w:hAnsi="Times New Roman" w:cs="Times New Roman"/>
          <w:color w:val="000000"/>
          <w:sz w:val="28"/>
          <w:szCs w:val="28"/>
          <w:lang w:eastAsia="ru-RU"/>
        </w:rPr>
        <w:t xml:space="preserve">Существует несколько важных правил, которые необходимо соблюдать в общении с ребенком, который проявляет агрессию. </w:t>
      </w:r>
    </w:p>
    <w:p w:rsidR="0078657B" w:rsidRPr="00500A09" w:rsidRDefault="0078657B"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t>1. Спокойное отношение в случае незначительной агрессии.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В тех случаях, когда агрессия детей и подростков не опасна и объяснима, можно использовать следующие позитивные стратегии: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полное игнорирование реакций ребенка - весьма мощный способ прекращения нежелательного поведения;</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выражение понимания чувств ребенка ("Конечно, тебе обидно...");</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переключение внимания, предложение какого-либо задания ("Помоги мне, пожалуйста, достать посуду с верхней полки, ты ведь выше меня");</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позитивное обозначение поведения ("Ты злишься потому, что ты устал").</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lastRenderedPageBreak/>
        <w:t>2. Акцентирование внимания на поступках (поведении), а не на личности.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Очень важно также указать на возможные конструктивные способы поведения в конфликтной ситуации.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Один из важных путей снижения агрессии - установление с ребенком обратной связи. Для этого используются следующие приемы:</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констатация факта ("ты ведешь себя агрессивно");</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констатирующий вопрос ("ты злишься?");</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раскрытие мотивов агрессивного поведения ("Ты хочешь меня обидеть?", "Ты хочешь продемонстрировать силу?");</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обнаружение своих собственных чувств по отношению к нежелательному поведению ("Мне не нравится, когд</w:t>
      </w:r>
      <w:r w:rsidR="00751074">
        <w:rPr>
          <w:rFonts w:ascii="Times New Roman" w:eastAsia="Times New Roman" w:hAnsi="Times New Roman" w:cs="Times New Roman"/>
          <w:color w:val="000000"/>
          <w:sz w:val="28"/>
          <w:szCs w:val="28"/>
          <w:lang w:eastAsia="ru-RU"/>
        </w:rPr>
        <w:t>а со мной говорят в таком тоне")</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апелляция к правилам ("Мы же с тобой договаривались!").</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t>3. Контроль над собственными негативными эмоциями.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Родителям и специалистам необходимо очень тщательно контролировать свои негативные эмоции в ситуации взаимодействия с агрессивными детьми. 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t>4. Снижение напряжения ситуации.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Основная задача взрослого, сталкивающегося с детско</w:t>
      </w:r>
      <w:r w:rsidR="0078657B" w:rsidRPr="007F4EDD">
        <w:rPr>
          <w:rFonts w:ascii="Times New Roman" w:eastAsia="Times New Roman" w:hAnsi="Times New Roman" w:cs="Times New Roman"/>
          <w:color w:val="000000"/>
          <w:sz w:val="28"/>
          <w:szCs w:val="28"/>
          <w:lang w:eastAsia="ru-RU"/>
        </w:rPr>
        <w:t>й</w:t>
      </w:r>
      <w:r w:rsidRPr="007F4EDD">
        <w:rPr>
          <w:rFonts w:ascii="Times New Roman" w:eastAsia="Times New Roman" w:hAnsi="Times New Roman" w:cs="Times New Roman"/>
          <w:color w:val="000000"/>
          <w:sz w:val="28"/>
          <w:szCs w:val="28"/>
          <w:lang w:eastAsia="ru-RU"/>
        </w:rPr>
        <w:t xml:space="preserve"> агрессией - уменьшить напряжение ситуации. Типичными </w:t>
      </w:r>
      <w:bookmarkStart w:id="0" w:name="_GoBack"/>
      <w:r w:rsidRPr="00751074">
        <w:rPr>
          <w:rFonts w:ascii="Times New Roman" w:eastAsia="Times New Roman" w:hAnsi="Times New Roman" w:cs="Times New Roman"/>
          <w:b/>
          <w:color w:val="000000"/>
          <w:sz w:val="28"/>
          <w:szCs w:val="28"/>
          <w:lang w:eastAsia="ru-RU"/>
        </w:rPr>
        <w:t>неправильными</w:t>
      </w:r>
      <w:bookmarkEnd w:id="0"/>
      <w:r w:rsidRPr="007F4EDD">
        <w:rPr>
          <w:rFonts w:ascii="Times New Roman" w:eastAsia="Times New Roman" w:hAnsi="Times New Roman" w:cs="Times New Roman"/>
          <w:color w:val="000000"/>
          <w:sz w:val="28"/>
          <w:szCs w:val="28"/>
          <w:lang w:eastAsia="ru-RU"/>
        </w:rPr>
        <w:t xml:space="preserve"> действиями взрослого, усиливающими напряжение и агрессию, являются:</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повышение голоса, изменение тона на угрожающий;</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демонстрация власти ("Учитель здесь пока еще я", "Будет так, как я скажу");</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крик, негодование;</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негативная оценка личности ребенка, его близких или друзей;</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использование физической силы;</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втягивание в конфликт посторонних людей;</w:t>
      </w:r>
      <w:r w:rsidR="00751074">
        <w:rPr>
          <w:rFonts w:ascii="Times New Roman" w:eastAsia="Times New Roman" w:hAnsi="Times New Roman" w:cs="Times New Roman"/>
          <w:color w:val="000000"/>
          <w:sz w:val="28"/>
          <w:szCs w:val="28"/>
          <w:lang w:eastAsia="ru-RU"/>
        </w:rPr>
        <w:t xml:space="preserve"> нотации, </w:t>
      </w:r>
      <w:proofErr w:type="gramStart"/>
      <w:r w:rsidR="00751074">
        <w:rPr>
          <w:rFonts w:ascii="Times New Roman" w:eastAsia="Times New Roman" w:hAnsi="Times New Roman" w:cs="Times New Roman"/>
          <w:color w:val="000000"/>
          <w:sz w:val="28"/>
          <w:szCs w:val="28"/>
          <w:lang w:eastAsia="ru-RU"/>
        </w:rPr>
        <w:t xml:space="preserve">проповеди; </w:t>
      </w:r>
      <w:r w:rsidRPr="007F4EDD">
        <w:rPr>
          <w:rFonts w:ascii="Times New Roman" w:eastAsia="Times New Roman" w:hAnsi="Times New Roman" w:cs="Times New Roman"/>
          <w:color w:val="000000"/>
          <w:sz w:val="28"/>
          <w:szCs w:val="28"/>
          <w:lang w:eastAsia="ru-RU"/>
        </w:rPr>
        <w:t xml:space="preserve"> наказания</w:t>
      </w:r>
      <w:proofErr w:type="gramEnd"/>
      <w:r w:rsidRPr="007F4EDD">
        <w:rPr>
          <w:rFonts w:ascii="Times New Roman" w:eastAsia="Times New Roman" w:hAnsi="Times New Roman" w:cs="Times New Roman"/>
          <w:color w:val="000000"/>
          <w:sz w:val="28"/>
          <w:szCs w:val="28"/>
          <w:lang w:eastAsia="ru-RU"/>
        </w:rPr>
        <w:t xml:space="preserve"> или угрозы наказания;</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обобщения типа: "Вы все одинаковые", "Ты, как всегда...", "Ты никогда не...";</w:t>
      </w:r>
      <w:r w:rsidR="00751074">
        <w:rPr>
          <w:rFonts w:ascii="Times New Roman" w:eastAsia="Times New Roman" w:hAnsi="Times New Roman" w:cs="Times New Roman"/>
          <w:color w:val="000000"/>
          <w:sz w:val="28"/>
          <w:szCs w:val="28"/>
          <w:lang w:eastAsia="ru-RU"/>
        </w:rPr>
        <w:t xml:space="preserve"> </w:t>
      </w:r>
      <w:r w:rsidRPr="007F4EDD">
        <w:rPr>
          <w:rFonts w:ascii="Times New Roman" w:eastAsia="Times New Roman" w:hAnsi="Times New Roman" w:cs="Times New Roman"/>
          <w:color w:val="000000"/>
          <w:sz w:val="28"/>
          <w:szCs w:val="28"/>
          <w:lang w:eastAsia="ru-RU"/>
        </w:rPr>
        <w:t>команд</w:t>
      </w:r>
      <w:r w:rsidR="00751074">
        <w:rPr>
          <w:rFonts w:ascii="Times New Roman" w:eastAsia="Times New Roman" w:hAnsi="Times New Roman" w:cs="Times New Roman"/>
          <w:color w:val="000000"/>
          <w:sz w:val="28"/>
          <w:szCs w:val="28"/>
          <w:lang w:eastAsia="ru-RU"/>
        </w:rPr>
        <w:t>ы, жесткие требования, давление.</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t>5. Обсуждение проступка.</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Анализировать поведение в момент проявления агрессии не нужно, этим стоит заниматься только после того, как ситуаци</w:t>
      </w:r>
      <w:r w:rsidR="00674364">
        <w:rPr>
          <w:rFonts w:ascii="Times New Roman" w:eastAsia="Times New Roman" w:hAnsi="Times New Roman" w:cs="Times New Roman"/>
          <w:color w:val="000000"/>
          <w:sz w:val="28"/>
          <w:szCs w:val="28"/>
          <w:lang w:eastAsia="ru-RU"/>
        </w:rPr>
        <w:t xml:space="preserve">я разрешится и все успокоятся. </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t>6. Сохранение положительной репутации ребенка.</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Ребенку очень трудно признать свою неправоту и поражение. Самое страшное для него - публичное осуждение и негативная оценка. Для сохранения положительной репутации целесообразно:</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публично минимизировать вину ребенка ("Ты не важно себя чувствуешь", "Ты не хотел его обидеть"), но в беседе с глазу на глаз показать истину;</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не требовать полного подчинения, позволить подростку/ребенку выполнить ваше требование по-своему;</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lastRenderedPageBreak/>
        <w:t>- предложить ребенку компромисс, договор с взаимными уступками.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b/>
          <w:bCs/>
          <w:color w:val="000000"/>
          <w:sz w:val="28"/>
          <w:szCs w:val="28"/>
          <w:lang w:eastAsia="ru-RU"/>
        </w:rPr>
        <w:t>7. Демонстрация модели неагрессивного поведения.</w:t>
      </w:r>
    </w:p>
    <w:p w:rsidR="00404FDE" w:rsidRPr="00500A09" w:rsidRDefault="00404FDE" w:rsidP="006743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w:t>
      </w:r>
      <w:r w:rsidR="00674364">
        <w:rPr>
          <w:rFonts w:ascii="Times New Roman" w:eastAsia="Times New Roman" w:hAnsi="Times New Roman" w:cs="Times New Roman"/>
          <w:color w:val="000000"/>
          <w:sz w:val="28"/>
          <w:szCs w:val="28"/>
          <w:lang w:eastAsia="ru-RU"/>
        </w:rPr>
        <w:t xml:space="preserve">. </w:t>
      </w:r>
      <w:r w:rsidR="00674364" w:rsidRPr="007F4EDD">
        <w:rPr>
          <w:rFonts w:ascii="Times New Roman" w:eastAsia="Times New Roman" w:hAnsi="Times New Roman" w:cs="Times New Roman"/>
          <w:color w:val="000000"/>
          <w:sz w:val="28"/>
          <w:szCs w:val="28"/>
          <w:lang w:eastAsia="ru-RU"/>
        </w:rPr>
        <w:t>Взрослым нужно вести себя неагрессивно</w:t>
      </w:r>
      <w:r w:rsidR="00674364">
        <w:rPr>
          <w:rFonts w:ascii="Times New Roman" w:eastAsia="Times New Roman" w:hAnsi="Times New Roman" w:cs="Times New Roman"/>
          <w:color w:val="000000"/>
          <w:sz w:val="28"/>
          <w:szCs w:val="28"/>
          <w:lang w:eastAsia="ru-RU"/>
        </w:rPr>
        <w:t>, чтобы не вызвать усиление агрессивной реакции. Необходимо:</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пауза, дающая возможность ребенку успокоиться;</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внушение спокойствия невербальными средствами;</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прояснение ситуации с помощью наводящих вопросов;</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использование юмора;</w:t>
      </w: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 признание чувств ребенка.</w:t>
      </w:r>
    </w:p>
    <w:p w:rsidR="00404FDE" w:rsidRPr="007F4EDD"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4EDD">
        <w:rPr>
          <w:rFonts w:ascii="Times New Roman" w:eastAsia="Times New Roman" w:hAnsi="Times New Roman" w:cs="Times New Roman"/>
          <w:color w:val="000000"/>
          <w:sz w:val="28"/>
          <w:szCs w:val="28"/>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674364" w:rsidRDefault="00674364" w:rsidP="00674364">
      <w:pPr>
        <w:pStyle w:val="a3"/>
        <w:spacing w:before="0" w:beforeAutospacing="0" w:after="0" w:afterAutospacing="0"/>
        <w:ind w:firstLine="708"/>
        <w:jc w:val="center"/>
        <w:rPr>
          <w:b/>
          <w:bCs/>
          <w:color w:val="111111"/>
          <w:sz w:val="28"/>
          <w:szCs w:val="28"/>
        </w:rPr>
      </w:pPr>
    </w:p>
    <w:p w:rsidR="00751074" w:rsidRPr="007F4EDD" w:rsidRDefault="00751074" w:rsidP="00751074">
      <w:pPr>
        <w:pStyle w:val="a3"/>
        <w:spacing w:before="0" w:beforeAutospacing="0" w:after="0" w:afterAutospacing="0"/>
        <w:ind w:firstLine="708"/>
        <w:jc w:val="both"/>
        <w:rPr>
          <w:color w:val="111111"/>
          <w:sz w:val="28"/>
          <w:szCs w:val="28"/>
        </w:rPr>
      </w:pPr>
      <w:r w:rsidRPr="007F4EDD">
        <w:rPr>
          <w:b/>
          <w:bCs/>
          <w:i/>
          <w:iCs/>
          <w:color w:val="111111"/>
          <w:sz w:val="28"/>
          <w:szCs w:val="28"/>
        </w:rPr>
        <w:t xml:space="preserve">Рекомендации педагогам по </w:t>
      </w:r>
      <w:r>
        <w:rPr>
          <w:b/>
          <w:bCs/>
          <w:i/>
          <w:iCs/>
          <w:color w:val="111111"/>
          <w:sz w:val="28"/>
          <w:szCs w:val="28"/>
        </w:rPr>
        <w:t>предотвращению агрессивного поведения</w:t>
      </w:r>
      <w:r w:rsidRPr="007F4EDD">
        <w:rPr>
          <w:b/>
          <w:bCs/>
          <w:i/>
          <w:iCs/>
          <w:color w:val="111111"/>
          <w:sz w:val="28"/>
          <w:szCs w:val="28"/>
        </w:rPr>
        <w:t xml:space="preserve"> </w:t>
      </w:r>
    </w:p>
    <w:p w:rsidR="00751074" w:rsidRPr="007F4EDD"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Включить</w:t>
      </w:r>
      <w:r>
        <w:rPr>
          <w:rFonts w:ascii="Times New Roman" w:hAnsi="Times New Roman" w:cs="Times New Roman"/>
          <w:color w:val="111111"/>
          <w:sz w:val="28"/>
          <w:szCs w:val="28"/>
        </w:rPr>
        <w:t xml:space="preserve"> ребенка</w:t>
      </w:r>
      <w:r w:rsidRPr="007F4EDD">
        <w:rPr>
          <w:rFonts w:ascii="Times New Roman" w:hAnsi="Times New Roman" w:cs="Times New Roman"/>
          <w:color w:val="111111"/>
          <w:sz w:val="28"/>
          <w:szCs w:val="28"/>
        </w:rPr>
        <w:t xml:space="preserve"> в социально одобряемую деятельность - трудовую, спортивную, художественную, организаторскую и т.д.</w:t>
      </w:r>
    </w:p>
    <w:p w:rsidR="00751074" w:rsidRPr="007F4EDD"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Привлекать к повседневному постоянному труду по самообслуживанию.</w:t>
      </w:r>
    </w:p>
    <w:p w:rsidR="00751074" w:rsidRPr="007F4EDD"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Pr>
          <w:rFonts w:ascii="Times New Roman" w:hAnsi="Times New Roman" w:cs="Times New Roman"/>
          <w:color w:val="111111"/>
          <w:sz w:val="28"/>
          <w:szCs w:val="28"/>
        </w:rPr>
        <w:t>Организовывать работу</w:t>
      </w:r>
      <w:r w:rsidRPr="007F4EDD">
        <w:rPr>
          <w:rFonts w:ascii="Times New Roman" w:hAnsi="Times New Roman" w:cs="Times New Roman"/>
          <w:color w:val="111111"/>
          <w:sz w:val="28"/>
          <w:szCs w:val="28"/>
        </w:rPr>
        <w:t xml:space="preserve"> в группах со сменным составом участников, со сменой ролей.</w:t>
      </w:r>
    </w:p>
    <w:p w:rsidR="00751074" w:rsidRPr="007F4EDD"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 xml:space="preserve">Использовать поощрения – материальные и моральные – с целью формирования нравственной зрелости и положительного отношения к делу, себе, другим людям. </w:t>
      </w:r>
    </w:p>
    <w:p w:rsidR="00751074" w:rsidRPr="007F4EDD"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Обучать приемлемым способам выражения гнева, умению владеть собой.</w:t>
      </w:r>
    </w:p>
    <w:p w:rsidR="00751074" w:rsidRPr="007F4EDD"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Использовать метод неприятных п</w:t>
      </w:r>
      <w:r>
        <w:rPr>
          <w:rFonts w:ascii="Times New Roman" w:hAnsi="Times New Roman" w:cs="Times New Roman"/>
          <w:color w:val="111111"/>
          <w:sz w:val="28"/>
          <w:szCs w:val="28"/>
        </w:rPr>
        <w:t>оследствий (что будет, если ты…)</w:t>
      </w:r>
    </w:p>
    <w:p w:rsidR="00751074"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Вместо конкуренции развивать навыки сотрудничества, готовность идти друг другу навстречу, умение просить помощи и помогать другим, быть терпимым к недостаткам других, считаться с интересами других.</w:t>
      </w:r>
    </w:p>
    <w:p w:rsidR="00751074"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Обучать сдерживанию агрессии, самоконтролю, снятию мышечного напряжения.</w:t>
      </w:r>
    </w:p>
    <w:p w:rsidR="00751074"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 xml:space="preserve">Выявлять </w:t>
      </w:r>
      <w:proofErr w:type="spellStart"/>
      <w:r w:rsidRPr="007F4EDD">
        <w:rPr>
          <w:rFonts w:ascii="Times New Roman" w:hAnsi="Times New Roman" w:cs="Times New Roman"/>
          <w:color w:val="111111"/>
          <w:sz w:val="28"/>
          <w:szCs w:val="28"/>
        </w:rPr>
        <w:t>конфликтогены</w:t>
      </w:r>
      <w:proofErr w:type="spellEnd"/>
      <w:r w:rsidRPr="007F4EDD">
        <w:rPr>
          <w:rFonts w:ascii="Times New Roman" w:hAnsi="Times New Roman" w:cs="Times New Roman"/>
          <w:color w:val="111111"/>
          <w:sz w:val="28"/>
          <w:szCs w:val="28"/>
        </w:rPr>
        <w:t xml:space="preserve"> (слова, поступки, жесты, интонации), которые пробуждают агрессию у ребёнка, тренировать изменения его поведения в трудных ситуациях</w:t>
      </w:r>
    </w:p>
    <w:p w:rsidR="00751074" w:rsidRDefault="00751074" w:rsidP="00751074">
      <w:pPr>
        <w:numPr>
          <w:ilvl w:val="0"/>
          <w:numId w:val="5"/>
        </w:numPr>
        <w:spacing w:after="0" w:line="240" w:lineRule="auto"/>
        <w:ind w:left="0"/>
        <w:jc w:val="both"/>
        <w:rPr>
          <w:rFonts w:ascii="Times New Roman" w:hAnsi="Times New Roman" w:cs="Times New Roman"/>
          <w:color w:val="111111"/>
          <w:sz w:val="28"/>
          <w:szCs w:val="28"/>
        </w:rPr>
      </w:pPr>
      <w:r w:rsidRPr="007F4EDD">
        <w:rPr>
          <w:rFonts w:ascii="Times New Roman" w:hAnsi="Times New Roman" w:cs="Times New Roman"/>
          <w:color w:val="111111"/>
          <w:sz w:val="28"/>
          <w:szCs w:val="28"/>
        </w:rPr>
        <w:t>Обучать ненасильственному разрешению конфликтов</w:t>
      </w:r>
    </w:p>
    <w:p w:rsidR="00751074" w:rsidRDefault="00751074" w:rsidP="00674364">
      <w:pPr>
        <w:pStyle w:val="a3"/>
        <w:spacing w:before="0" w:beforeAutospacing="0" w:after="0" w:afterAutospacing="0"/>
        <w:ind w:firstLine="708"/>
        <w:jc w:val="center"/>
        <w:rPr>
          <w:b/>
          <w:bCs/>
          <w:color w:val="111111"/>
          <w:sz w:val="28"/>
          <w:szCs w:val="28"/>
        </w:rPr>
      </w:pPr>
    </w:p>
    <w:p w:rsidR="00674364" w:rsidRPr="007F4EDD" w:rsidRDefault="00674364" w:rsidP="00674364">
      <w:pPr>
        <w:pStyle w:val="a3"/>
        <w:spacing w:before="0" w:beforeAutospacing="0" w:after="0" w:afterAutospacing="0"/>
        <w:ind w:firstLine="708"/>
        <w:jc w:val="center"/>
        <w:rPr>
          <w:color w:val="111111"/>
          <w:sz w:val="28"/>
          <w:szCs w:val="28"/>
        </w:rPr>
      </w:pPr>
      <w:r w:rsidRPr="007F4EDD">
        <w:rPr>
          <w:b/>
          <w:bCs/>
          <w:color w:val="111111"/>
          <w:sz w:val="28"/>
          <w:szCs w:val="28"/>
        </w:rPr>
        <w:t>Психолого</w:t>
      </w:r>
      <w:r w:rsidRPr="007F4EDD">
        <w:rPr>
          <w:color w:val="111111"/>
          <w:sz w:val="28"/>
          <w:szCs w:val="28"/>
        </w:rPr>
        <w:t>-</w:t>
      </w:r>
      <w:r w:rsidRPr="007F4EDD">
        <w:rPr>
          <w:b/>
          <w:bCs/>
          <w:color w:val="111111"/>
          <w:sz w:val="28"/>
          <w:szCs w:val="28"/>
        </w:rPr>
        <w:t>педагогические рекомендации</w:t>
      </w:r>
      <w:r>
        <w:rPr>
          <w:b/>
          <w:bCs/>
          <w:color w:val="111111"/>
          <w:sz w:val="28"/>
          <w:szCs w:val="28"/>
        </w:rPr>
        <w:t xml:space="preserve"> по коррекции агрессии</w:t>
      </w:r>
    </w:p>
    <w:p w:rsidR="00674364" w:rsidRDefault="00674364" w:rsidP="007F4EDD">
      <w:pPr>
        <w:pStyle w:val="a3"/>
        <w:spacing w:before="0" w:beforeAutospacing="0" w:after="0" w:afterAutospacing="0"/>
        <w:ind w:firstLine="708"/>
        <w:jc w:val="both"/>
        <w:rPr>
          <w:b/>
          <w:bCs/>
          <w:i/>
          <w:iCs/>
          <w:color w:val="111111"/>
          <w:sz w:val="28"/>
          <w:szCs w:val="28"/>
        </w:rPr>
      </w:pPr>
    </w:p>
    <w:p w:rsidR="00751074" w:rsidRDefault="00674364" w:rsidP="007F4EDD">
      <w:pPr>
        <w:pStyle w:val="a3"/>
        <w:spacing w:before="0" w:beforeAutospacing="0" w:after="0" w:afterAutospacing="0"/>
        <w:ind w:firstLine="708"/>
        <w:jc w:val="both"/>
        <w:rPr>
          <w:bCs/>
          <w:color w:val="111111"/>
          <w:sz w:val="28"/>
          <w:szCs w:val="28"/>
        </w:rPr>
      </w:pPr>
      <w:r>
        <w:rPr>
          <w:bCs/>
          <w:i/>
          <w:color w:val="111111"/>
          <w:sz w:val="28"/>
          <w:szCs w:val="28"/>
        </w:rPr>
        <w:t xml:space="preserve">Практические приемы/упражнения для </w:t>
      </w:r>
      <w:r w:rsidR="007F4EDD" w:rsidRPr="007F4EDD">
        <w:rPr>
          <w:bCs/>
          <w:i/>
          <w:color w:val="111111"/>
          <w:sz w:val="28"/>
          <w:szCs w:val="28"/>
        </w:rPr>
        <w:t>работы с детьми младшего школьного возраста</w:t>
      </w:r>
      <w:r>
        <w:rPr>
          <w:bCs/>
          <w:i/>
          <w:color w:val="111111"/>
          <w:sz w:val="28"/>
          <w:szCs w:val="28"/>
        </w:rPr>
        <w:t xml:space="preserve">: </w:t>
      </w:r>
      <w:r w:rsidRPr="00751074">
        <w:rPr>
          <w:b/>
          <w:bCs/>
          <w:color w:val="111111"/>
          <w:sz w:val="28"/>
          <w:szCs w:val="28"/>
        </w:rPr>
        <w:t xml:space="preserve">«Недружеский шарж», «Мешочек криков», «Прикосновения» и </w:t>
      </w:r>
      <w:r w:rsidR="00751074" w:rsidRPr="00751074">
        <w:rPr>
          <w:b/>
          <w:bCs/>
          <w:color w:val="111111"/>
          <w:sz w:val="28"/>
          <w:szCs w:val="28"/>
        </w:rPr>
        <w:t>др.</w:t>
      </w:r>
      <w:r w:rsidRPr="00674364">
        <w:rPr>
          <w:bCs/>
          <w:color w:val="111111"/>
          <w:sz w:val="28"/>
          <w:szCs w:val="28"/>
        </w:rPr>
        <w:t xml:space="preserve"> </w:t>
      </w:r>
    </w:p>
    <w:p w:rsidR="00751074" w:rsidRDefault="00751074" w:rsidP="00751074">
      <w:pPr>
        <w:pStyle w:val="a3"/>
        <w:spacing w:before="0" w:beforeAutospacing="0" w:after="0" w:afterAutospacing="0"/>
        <w:ind w:firstLine="708"/>
        <w:jc w:val="both"/>
        <w:rPr>
          <w:b/>
          <w:bCs/>
          <w:i/>
          <w:iCs/>
          <w:color w:val="111111"/>
          <w:sz w:val="28"/>
          <w:szCs w:val="28"/>
        </w:rPr>
      </w:pPr>
      <w:r>
        <w:rPr>
          <w:bCs/>
          <w:i/>
          <w:color w:val="111111"/>
          <w:sz w:val="28"/>
          <w:szCs w:val="28"/>
        </w:rPr>
        <w:t xml:space="preserve">Практические приемы/упражнения для </w:t>
      </w:r>
      <w:r w:rsidRPr="007F4EDD">
        <w:rPr>
          <w:bCs/>
          <w:i/>
          <w:color w:val="111111"/>
          <w:sz w:val="28"/>
          <w:szCs w:val="28"/>
        </w:rPr>
        <w:t xml:space="preserve">работы с детьми </w:t>
      </w:r>
      <w:r>
        <w:rPr>
          <w:bCs/>
          <w:i/>
          <w:color w:val="111111"/>
          <w:sz w:val="28"/>
          <w:szCs w:val="28"/>
        </w:rPr>
        <w:t>подросткового</w:t>
      </w:r>
      <w:r w:rsidRPr="007F4EDD">
        <w:rPr>
          <w:bCs/>
          <w:i/>
          <w:color w:val="111111"/>
          <w:sz w:val="28"/>
          <w:szCs w:val="28"/>
        </w:rPr>
        <w:t xml:space="preserve"> возраста</w:t>
      </w:r>
      <w:r>
        <w:rPr>
          <w:bCs/>
          <w:i/>
          <w:color w:val="111111"/>
          <w:sz w:val="28"/>
          <w:szCs w:val="28"/>
        </w:rPr>
        <w:t xml:space="preserve">: </w:t>
      </w:r>
      <w:r>
        <w:rPr>
          <w:b/>
          <w:bCs/>
          <w:i/>
          <w:iCs/>
          <w:color w:val="111111"/>
          <w:sz w:val="28"/>
          <w:szCs w:val="28"/>
        </w:rPr>
        <w:t>«Подростки не понимают… Родители не понимают…»</w:t>
      </w:r>
      <w:r>
        <w:rPr>
          <w:b/>
          <w:bCs/>
          <w:i/>
          <w:iCs/>
          <w:color w:val="111111"/>
          <w:sz w:val="28"/>
          <w:szCs w:val="28"/>
        </w:rPr>
        <w:t xml:space="preserve">, </w:t>
      </w:r>
      <w:r>
        <w:rPr>
          <w:b/>
          <w:bCs/>
          <w:i/>
          <w:iCs/>
          <w:color w:val="111111"/>
          <w:sz w:val="28"/>
          <w:szCs w:val="28"/>
        </w:rPr>
        <w:t>«Как поступить конструктивно?»</w:t>
      </w:r>
      <w:r>
        <w:rPr>
          <w:b/>
          <w:bCs/>
          <w:i/>
          <w:iCs/>
          <w:color w:val="111111"/>
          <w:sz w:val="28"/>
          <w:szCs w:val="28"/>
        </w:rPr>
        <w:t>,</w:t>
      </w:r>
      <w:r w:rsidRPr="00751074">
        <w:rPr>
          <w:b/>
          <w:bCs/>
          <w:i/>
          <w:iCs/>
          <w:color w:val="111111"/>
          <w:sz w:val="28"/>
          <w:szCs w:val="28"/>
        </w:rPr>
        <w:t xml:space="preserve"> </w:t>
      </w:r>
      <w:r>
        <w:rPr>
          <w:b/>
          <w:bCs/>
          <w:i/>
          <w:iCs/>
          <w:color w:val="111111"/>
          <w:sz w:val="28"/>
          <w:szCs w:val="28"/>
        </w:rPr>
        <w:t>«Рисуем чувства»</w:t>
      </w:r>
      <w:r>
        <w:rPr>
          <w:b/>
          <w:bCs/>
          <w:i/>
          <w:iCs/>
          <w:color w:val="111111"/>
          <w:sz w:val="28"/>
          <w:szCs w:val="28"/>
        </w:rPr>
        <w:t xml:space="preserve"> и др. </w:t>
      </w:r>
    </w:p>
    <w:p w:rsidR="00751074" w:rsidRDefault="00751074" w:rsidP="00751074">
      <w:pPr>
        <w:pStyle w:val="a3"/>
        <w:spacing w:before="0" w:beforeAutospacing="0" w:after="0" w:afterAutospacing="0"/>
        <w:ind w:firstLine="708"/>
        <w:jc w:val="both"/>
        <w:rPr>
          <w:bCs/>
          <w:color w:val="111111"/>
          <w:sz w:val="28"/>
          <w:szCs w:val="28"/>
        </w:rPr>
      </w:pPr>
      <w:r>
        <w:rPr>
          <w:bCs/>
          <w:color w:val="111111"/>
          <w:sz w:val="28"/>
          <w:szCs w:val="28"/>
        </w:rPr>
        <w:t xml:space="preserve">Источник: </w:t>
      </w:r>
      <w:hyperlink r:id="rId5" w:history="1">
        <w:r w:rsidRPr="00490214">
          <w:rPr>
            <w:rStyle w:val="a5"/>
            <w:bCs/>
            <w:sz w:val="28"/>
            <w:szCs w:val="28"/>
          </w:rPr>
          <w:t>https://u14.edu35.ru/metotd/psikhologo-pedagogicheskoe-soprovozhdenie/468-metodicheskie-rekomenndatsii-dlya-provedeniya-pedagogicheskikh-sovetov-po-voprosam-profilaktiki-agressivnogo-povedeniya-detej-i-podrostkov</w:t>
        </w:r>
      </w:hyperlink>
    </w:p>
    <w:p w:rsidR="00751074" w:rsidRPr="00674364" w:rsidRDefault="00751074" w:rsidP="007F4EDD">
      <w:pPr>
        <w:pStyle w:val="a3"/>
        <w:spacing w:before="0" w:beforeAutospacing="0" w:after="0" w:afterAutospacing="0"/>
        <w:ind w:firstLine="708"/>
        <w:jc w:val="both"/>
        <w:rPr>
          <w:bCs/>
          <w:color w:val="111111"/>
          <w:sz w:val="28"/>
          <w:szCs w:val="28"/>
        </w:rPr>
      </w:pPr>
    </w:p>
    <w:p w:rsidR="00404FDE" w:rsidRPr="00500A09" w:rsidRDefault="00404FDE" w:rsidP="007F4EDD">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404FDE" w:rsidRPr="00500A09" w:rsidSect="00674364">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738F"/>
    <w:multiLevelType w:val="multilevel"/>
    <w:tmpl w:val="13FE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916EB"/>
    <w:multiLevelType w:val="multilevel"/>
    <w:tmpl w:val="C7EE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2665D"/>
    <w:multiLevelType w:val="multilevel"/>
    <w:tmpl w:val="B75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120D2"/>
    <w:multiLevelType w:val="multilevel"/>
    <w:tmpl w:val="B2C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72FBB"/>
    <w:multiLevelType w:val="multilevel"/>
    <w:tmpl w:val="968C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F2540"/>
    <w:multiLevelType w:val="multilevel"/>
    <w:tmpl w:val="963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7647F"/>
    <w:multiLevelType w:val="multilevel"/>
    <w:tmpl w:val="3C1A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250D4"/>
    <w:multiLevelType w:val="multilevel"/>
    <w:tmpl w:val="378A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8D"/>
    <w:rsid w:val="00404FDE"/>
    <w:rsid w:val="00500A09"/>
    <w:rsid w:val="00674364"/>
    <w:rsid w:val="00751074"/>
    <w:rsid w:val="0078657B"/>
    <w:rsid w:val="007F4EDD"/>
    <w:rsid w:val="00910D4E"/>
    <w:rsid w:val="00DA168D"/>
    <w:rsid w:val="00F14CBA"/>
    <w:rsid w:val="00FB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3608"/>
  <w15:chartTrackingRefBased/>
  <w15:docId w15:val="{226276DD-EB2D-4BF9-8202-13C1B691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00A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4F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00A09"/>
  </w:style>
  <w:style w:type="character" w:customStyle="1" w:styleId="c7">
    <w:name w:val="c7"/>
    <w:basedOn w:val="a0"/>
    <w:rsid w:val="00500A09"/>
  </w:style>
  <w:style w:type="character" w:customStyle="1" w:styleId="20">
    <w:name w:val="Заголовок 2 Знак"/>
    <w:basedOn w:val="a0"/>
    <w:link w:val="2"/>
    <w:uiPriority w:val="9"/>
    <w:rsid w:val="00500A09"/>
    <w:rPr>
      <w:rFonts w:ascii="Times New Roman" w:eastAsia="Times New Roman" w:hAnsi="Times New Roman" w:cs="Times New Roman"/>
      <w:b/>
      <w:bCs/>
      <w:sz w:val="36"/>
      <w:szCs w:val="36"/>
      <w:lang w:eastAsia="ru-RU"/>
    </w:rPr>
  </w:style>
  <w:style w:type="paragraph" w:customStyle="1" w:styleId="c20">
    <w:name w:val="c20"/>
    <w:basedOn w:val="a"/>
    <w:rsid w:val="0050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0A09"/>
  </w:style>
  <w:style w:type="paragraph" w:customStyle="1" w:styleId="c5">
    <w:name w:val="c5"/>
    <w:basedOn w:val="a"/>
    <w:rsid w:val="0050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00A09"/>
  </w:style>
  <w:style w:type="paragraph" w:customStyle="1" w:styleId="c10">
    <w:name w:val="c10"/>
    <w:basedOn w:val="a"/>
    <w:rsid w:val="0050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00A09"/>
  </w:style>
  <w:style w:type="paragraph" w:customStyle="1" w:styleId="c23">
    <w:name w:val="c23"/>
    <w:basedOn w:val="a"/>
    <w:rsid w:val="00500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50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00A09"/>
  </w:style>
  <w:style w:type="character" w:customStyle="1" w:styleId="30">
    <w:name w:val="Заголовок 3 Знак"/>
    <w:basedOn w:val="a0"/>
    <w:link w:val="3"/>
    <w:uiPriority w:val="9"/>
    <w:semiHidden/>
    <w:rsid w:val="00404FD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40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4FDE"/>
    <w:rPr>
      <w:b/>
      <w:bCs/>
    </w:rPr>
  </w:style>
  <w:style w:type="character" w:styleId="a5">
    <w:name w:val="Hyperlink"/>
    <w:basedOn w:val="a0"/>
    <w:uiPriority w:val="99"/>
    <w:unhideWhenUsed/>
    <w:rsid w:val="00751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189">
      <w:bodyDiv w:val="1"/>
      <w:marLeft w:val="0"/>
      <w:marRight w:val="0"/>
      <w:marTop w:val="0"/>
      <w:marBottom w:val="0"/>
      <w:divBdr>
        <w:top w:val="none" w:sz="0" w:space="0" w:color="auto"/>
        <w:left w:val="none" w:sz="0" w:space="0" w:color="auto"/>
        <w:bottom w:val="none" w:sz="0" w:space="0" w:color="auto"/>
        <w:right w:val="none" w:sz="0" w:space="0" w:color="auto"/>
      </w:divBdr>
    </w:div>
    <w:div w:id="1254054166">
      <w:bodyDiv w:val="1"/>
      <w:marLeft w:val="0"/>
      <w:marRight w:val="0"/>
      <w:marTop w:val="0"/>
      <w:marBottom w:val="0"/>
      <w:divBdr>
        <w:top w:val="none" w:sz="0" w:space="0" w:color="auto"/>
        <w:left w:val="none" w:sz="0" w:space="0" w:color="auto"/>
        <w:bottom w:val="none" w:sz="0" w:space="0" w:color="auto"/>
        <w:right w:val="none" w:sz="0" w:space="0" w:color="auto"/>
      </w:divBdr>
      <w:divsChild>
        <w:div w:id="1820461299">
          <w:marLeft w:val="0"/>
          <w:marRight w:val="0"/>
          <w:marTop w:val="0"/>
          <w:marBottom w:val="360"/>
          <w:divBdr>
            <w:top w:val="none" w:sz="0" w:space="0" w:color="auto"/>
            <w:left w:val="none" w:sz="0" w:space="0" w:color="auto"/>
            <w:bottom w:val="none" w:sz="0" w:space="0" w:color="auto"/>
            <w:right w:val="none" w:sz="0" w:space="0" w:color="auto"/>
          </w:divBdr>
          <w:divsChild>
            <w:div w:id="1412510830">
              <w:marLeft w:val="0"/>
              <w:marRight w:val="0"/>
              <w:marTop w:val="0"/>
              <w:marBottom w:val="0"/>
              <w:divBdr>
                <w:top w:val="none" w:sz="0" w:space="0" w:color="auto"/>
                <w:left w:val="none" w:sz="0" w:space="0" w:color="auto"/>
                <w:bottom w:val="none" w:sz="0" w:space="0" w:color="auto"/>
                <w:right w:val="none" w:sz="0" w:space="0" w:color="auto"/>
              </w:divBdr>
              <w:divsChild>
                <w:div w:id="386413490">
                  <w:marLeft w:val="0"/>
                  <w:marRight w:val="0"/>
                  <w:marTop w:val="0"/>
                  <w:marBottom w:val="0"/>
                  <w:divBdr>
                    <w:top w:val="none" w:sz="0" w:space="0" w:color="auto"/>
                    <w:left w:val="none" w:sz="0" w:space="0" w:color="auto"/>
                    <w:bottom w:val="none" w:sz="0" w:space="0" w:color="auto"/>
                    <w:right w:val="none" w:sz="0" w:space="0" w:color="auto"/>
                  </w:divBdr>
                  <w:divsChild>
                    <w:div w:id="1670060761">
                      <w:marLeft w:val="0"/>
                      <w:marRight w:val="0"/>
                      <w:marTop w:val="0"/>
                      <w:marBottom w:val="0"/>
                      <w:divBdr>
                        <w:top w:val="none" w:sz="0" w:space="0" w:color="auto"/>
                        <w:left w:val="none" w:sz="0" w:space="0" w:color="auto"/>
                        <w:bottom w:val="none" w:sz="0" w:space="0" w:color="auto"/>
                        <w:right w:val="none" w:sz="0" w:space="0" w:color="auto"/>
                      </w:divBdr>
                      <w:divsChild>
                        <w:div w:id="15625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0877">
          <w:marLeft w:val="0"/>
          <w:marRight w:val="0"/>
          <w:marTop w:val="0"/>
          <w:marBottom w:val="360"/>
          <w:divBdr>
            <w:top w:val="none" w:sz="0" w:space="0" w:color="auto"/>
            <w:left w:val="none" w:sz="0" w:space="0" w:color="auto"/>
            <w:bottom w:val="none" w:sz="0" w:space="0" w:color="auto"/>
            <w:right w:val="none" w:sz="0" w:space="0" w:color="auto"/>
          </w:divBdr>
          <w:divsChild>
            <w:div w:id="1038431751">
              <w:marLeft w:val="0"/>
              <w:marRight w:val="0"/>
              <w:marTop w:val="0"/>
              <w:marBottom w:val="0"/>
              <w:divBdr>
                <w:top w:val="none" w:sz="0" w:space="0" w:color="auto"/>
                <w:left w:val="none" w:sz="0" w:space="0" w:color="auto"/>
                <w:bottom w:val="none" w:sz="0" w:space="0" w:color="auto"/>
                <w:right w:val="none" w:sz="0" w:space="0" w:color="auto"/>
              </w:divBdr>
              <w:divsChild>
                <w:div w:id="1068041575">
                  <w:marLeft w:val="0"/>
                  <w:marRight w:val="0"/>
                  <w:marTop w:val="0"/>
                  <w:marBottom w:val="0"/>
                  <w:divBdr>
                    <w:top w:val="none" w:sz="0" w:space="0" w:color="auto"/>
                    <w:left w:val="none" w:sz="0" w:space="0" w:color="auto"/>
                    <w:bottom w:val="none" w:sz="0" w:space="0" w:color="auto"/>
                    <w:right w:val="none" w:sz="0" w:space="0" w:color="auto"/>
                  </w:divBdr>
                  <w:divsChild>
                    <w:div w:id="12863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14.edu35.ru/metotd/psikhologo-pedagogicheskoe-soprovozhdenie/468-metodicheskie-rekomenndatsii-dlya-provedeniya-pedagogicheskikh-sovetov-po-voprosam-profilaktiki-agressivnogo-povedeniya-detej-i-podrost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2019-09-29T13:25:00Z</dcterms:created>
  <dcterms:modified xsi:type="dcterms:W3CDTF">2019-09-29T14:37:00Z</dcterms:modified>
</cp:coreProperties>
</file>