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1C" w:rsidRDefault="0079321C" w:rsidP="00832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17FAD" w:rsidRDefault="00417FAD" w:rsidP="00832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17FA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Образовательный кейс</w:t>
      </w:r>
      <w:r w:rsidRPr="00894EA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</w:t>
      </w:r>
      <w:r w:rsidR="005841B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5</w:t>
      </w:r>
      <w:r w:rsidRPr="00417FA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</w:p>
    <w:p w:rsidR="007579FB" w:rsidRDefault="00417FAD" w:rsidP="00832A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FAD">
        <w:rPr>
          <w:rFonts w:ascii="Times New Roman" w:eastAsia="Calibri" w:hAnsi="Times New Roman" w:cs="Times New Roman"/>
          <w:b/>
          <w:sz w:val="28"/>
          <w:szCs w:val="28"/>
          <w:u w:val="single"/>
        </w:rPr>
        <w:t>Родительское собрание</w:t>
      </w:r>
      <w:r w:rsidR="007579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по </w:t>
      </w:r>
      <w:r w:rsidR="007579FB" w:rsidRPr="007579FB">
        <w:rPr>
          <w:rFonts w:ascii="Times New Roman" w:eastAsia="Calibri" w:hAnsi="Times New Roman" w:cs="Times New Roman"/>
          <w:b/>
          <w:sz w:val="28"/>
          <w:szCs w:val="28"/>
          <w:u w:val="single"/>
        </w:rPr>
        <w:t>т</w:t>
      </w:r>
      <w:r w:rsidRPr="007579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ем</w:t>
      </w:r>
      <w:r w:rsidR="007579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F642E" w:rsidRDefault="00CF642E" w:rsidP="00832A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«Способы эффективного взаимодействия с ребенком в конфликтных ситуациях»</w:t>
      </w:r>
    </w:p>
    <w:p w:rsidR="00CF642E" w:rsidRDefault="00CF642E" w:rsidP="00832A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42E" w:rsidRPr="00A47547" w:rsidRDefault="00CF642E" w:rsidP="00CF642E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группы родителей 8–10 человек.</w:t>
      </w:r>
    </w:p>
    <w:p w:rsidR="00CF642E" w:rsidRPr="00A47547" w:rsidRDefault="00CF642E" w:rsidP="00CF642E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642E" w:rsidRPr="00A47547" w:rsidRDefault="00CF642E" w:rsidP="00CF642E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занятий предполагает помещение с наличием свободного пространства.</w:t>
      </w:r>
    </w:p>
    <w:p w:rsidR="00CF642E" w:rsidRPr="00A47547" w:rsidRDefault="00CF642E" w:rsidP="00CF64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Важно создать добрую атмосферу в аудитории, располагающую к содержательному, заботливому разговору о детях. Родителей необходимо посадить  в круг (по возможности на удобные стулья или кресла), чтобы была возможность общаться (видеть и слышать друг друга). </w:t>
      </w:r>
    </w:p>
    <w:p w:rsidR="00CF642E" w:rsidRPr="00A47547" w:rsidRDefault="00CF642E" w:rsidP="00CF642E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642E" w:rsidRDefault="00CF642E" w:rsidP="00CF642E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встречи:</w:t>
      </w:r>
    </w:p>
    <w:p w:rsidR="00CF642E" w:rsidRDefault="00CF642E" w:rsidP="00CF642E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родителей представлений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способах  конструктивного  общения   в</w:t>
      </w:r>
      <w:r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конфликтных </w:t>
      </w:r>
      <w:r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эмоции берут верх над разумным поведением  </w:t>
      </w:r>
    </w:p>
    <w:p w:rsidR="00CF642E" w:rsidRPr="00A47547" w:rsidRDefault="00CF642E" w:rsidP="00CF642E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</w:t>
      </w:r>
      <w:r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конкретными практическими инструментами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(техниками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Я-высказывание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«Активное слушание») </w:t>
      </w:r>
      <w:r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поддерживающей стратегии  семейного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F642E" w:rsidRDefault="00CF642E" w:rsidP="00CF642E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642E" w:rsidRPr="00A47547" w:rsidRDefault="00CF642E" w:rsidP="00CF642E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CF642E" w:rsidRPr="00A47547" w:rsidRDefault="00CF642E" w:rsidP="00CF642E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обсудить проблемы семейного воспитания</w:t>
      </w:r>
    </w:p>
    <w:p w:rsidR="00CF642E" w:rsidRPr="00A47547" w:rsidRDefault="00CF642E" w:rsidP="00CF642E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обсудить с родителями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родительскую позицию </w:t>
      </w:r>
      <w:r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конфликтных ситуациях с детьми,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F642E" w:rsidRPr="00A47547" w:rsidRDefault="00CF642E" w:rsidP="00CF642E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помочь в поиске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7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конструктивно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родительской  позиции в конфликте</w:t>
      </w:r>
    </w:p>
    <w:p w:rsidR="000A7D93" w:rsidRDefault="000A7D93" w:rsidP="00CF642E">
      <w:pPr>
        <w:shd w:val="clear" w:color="auto" w:fill="FFFFFF"/>
        <w:spacing w:after="0" w:line="240" w:lineRule="auto"/>
        <w:ind w:right="-144" w:firstLine="709"/>
        <w:jc w:val="both"/>
        <w:rPr>
          <w:rStyle w:val="c0"/>
          <w:color w:val="000000"/>
          <w:sz w:val="28"/>
          <w:szCs w:val="28"/>
        </w:rPr>
      </w:pPr>
    </w:p>
    <w:p w:rsidR="00CF642E" w:rsidRPr="000A7D93" w:rsidRDefault="000A7D93" w:rsidP="00CF642E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D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процессе подготовки к тренингу, при возможности, можно попросить детей написать мини-эссе:   на тему «Если бы я был мамой (папой), то проявил свою любовь к ребенку так…».  </w:t>
      </w:r>
    </w:p>
    <w:p w:rsidR="00BA5250" w:rsidRDefault="00BA5250" w:rsidP="00BA5250">
      <w:pPr>
        <w:spacing w:after="0" w:line="240" w:lineRule="auto"/>
        <w:jc w:val="right"/>
      </w:pPr>
      <w:r w:rsidRPr="00BA5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подготовки к тренингу рекомендуем посмотреть сайт:</w:t>
      </w:r>
      <w:r w:rsidRPr="00BA5250">
        <w:t xml:space="preserve"> </w:t>
      </w:r>
      <w:r w:rsidRPr="00BA5250">
        <w:rPr>
          <w:b/>
          <w:sz w:val="28"/>
        </w:rPr>
        <w:t>«</w:t>
      </w:r>
      <w:r w:rsidRPr="00BA5250">
        <w:rPr>
          <w:rFonts w:ascii="Arial" w:hAnsi="Arial" w:cs="Arial"/>
          <w:b/>
          <w:bCs/>
          <w:spacing w:val="-18"/>
          <w:sz w:val="28"/>
          <w:szCs w:val="28"/>
          <w:shd w:val="clear" w:color="auto" w:fill="EDEDED"/>
        </w:rPr>
        <w:t>PSYLIFE</w:t>
      </w:r>
      <w:r>
        <w:rPr>
          <w:rFonts w:ascii="Arial" w:hAnsi="Arial" w:cs="Arial"/>
          <w:b/>
          <w:bCs/>
          <w:spacing w:val="-18"/>
          <w:sz w:val="28"/>
          <w:szCs w:val="28"/>
          <w:shd w:val="clear" w:color="auto" w:fill="EDEDED"/>
        </w:rPr>
        <w:t>»</w:t>
      </w:r>
    </w:p>
    <w:p w:rsidR="00BA5250" w:rsidRPr="00BA5250" w:rsidRDefault="00674A64" w:rsidP="00BA5250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hyperlink r:id="rId9" w:history="1">
        <w:r w:rsidR="00BA5250" w:rsidRPr="00BA5250">
          <w:rPr>
            <w:rStyle w:val="ad"/>
            <w:rFonts w:ascii="Times New Roman" w:eastAsia="Calibri" w:hAnsi="Times New Roman" w:cs="Times New Roman"/>
            <w:sz w:val="32"/>
            <w:szCs w:val="32"/>
            <w:lang w:eastAsia="ru-RU"/>
          </w:rPr>
          <w:t>https://psylife.org/53-kak-obschatsya-roditelyam-s-podrostkom.html</w:t>
        </w:r>
      </w:hyperlink>
    </w:p>
    <w:p w:rsidR="000A7D93" w:rsidRPr="00BA5250" w:rsidRDefault="00BA5250" w:rsidP="00BA525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данной ссылке представлены видеофрагменты ситуаций для анализа родителями.   При наличии технической возможности (интернет, компьютер, видеопроектор, экран) данные ситуации можно использовать </w:t>
      </w:r>
      <w:proofErr w:type="gramStart"/>
      <w:r w:rsidRPr="00BA5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BA5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отработки практических умений использования техники «Я-высказывание», «Активное слушание» на тренинге»</w:t>
      </w:r>
    </w:p>
    <w:p w:rsidR="00BA5250" w:rsidRDefault="00BA5250" w:rsidP="00CF642E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5250" w:rsidRDefault="00BA5250" w:rsidP="00CF642E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5250" w:rsidRDefault="00BA5250" w:rsidP="00CF642E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5250" w:rsidRDefault="00BA5250" w:rsidP="00CF642E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F642E" w:rsidRPr="001A5263" w:rsidRDefault="00CF642E" w:rsidP="00CF642E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5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Ход тренинга</w:t>
      </w:r>
    </w:p>
    <w:p w:rsidR="00CF642E" w:rsidRPr="00A47547" w:rsidRDefault="00CF642E" w:rsidP="00CF642E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05"/>
        <w:gridCol w:w="2366"/>
      </w:tblGrid>
      <w:tr w:rsidR="00CF642E" w:rsidRPr="00A47547" w:rsidTr="00C275A4">
        <w:tc>
          <w:tcPr>
            <w:tcW w:w="7205" w:type="dxa"/>
          </w:tcPr>
          <w:p w:rsidR="00CF642E" w:rsidRPr="00A47547" w:rsidRDefault="00CF642E" w:rsidP="00CF642E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366" w:type="dxa"/>
          </w:tcPr>
          <w:p w:rsidR="00CF642E" w:rsidRPr="00A47547" w:rsidRDefault="00CF642E" w:rsidP="00CF642E">
            <w:pPr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Отведенное время (примерно)</w:t>
            </w:r>
          </w:p>
        </w:tc>
      </w:tr>
      <w:tr w:rsidR="00CF642E" w:rsidRPr="00A47547" w:rsidTr="00C275A4">
        <w:tc>
          <w:tcPr>
            <w:tcW w:w="7205" w:type="dxa"/>
          </w:tcPr>
          <w:p w:rsidR="00CF642E" w:rsidRPr="00A47547" w:rsidRDefault="00CF642E" w:rsidP="00CF642E">
            <w:pPr>
              <w:pStyle w:val="a7"/>
              <w:numPr>
                <w:ilvl w:val="0"/>
                <w:numId w:val="19"/>
              </w:num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и установление  доброжелательной атмосферы для общения в группе</w:t>
            </w:r>
          </w:p>
        </w:tc>
        <w:tc>
          <w:tcPr>
            <w:tcW w:w="2366" w:type="dxa"/>
          </w:tcPr>
          <w:p w:rsidR="00CF642E" w:rsidRPr="00A47547" w:rsidRDefault="00CF642E" w:rsidP="00C275A4">
            <w:pPr>
              <w:tabs>
                <w:tab w:val="left" w:pos="1411"/>
                <w:tab w:val="left" w:pos="1945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минут</w:t>
            </w:r>
          </w:p>
        </w:tc>
      </w:tr>
      <w:tr w:rsidR="00CF642E" w:rsidRPr="00A47547" w:rsidTr="00C275A4">
        <w:tc>
          <w:tcPr>
            <w:tcW w:w="7205" w:type="dxa"/>
          </w:tcPr>
          <w:p w:rsidR="00CF642E" w:rsidRPr="00A47547" w:rsidRDefault="00CF642E" w:rsidP="00CF642E">
            <w:pPr>
              <w:pStyle w:val="a7"/>
              <w:numPr>
                <w:ilvl w:val="0"/>
                <w:numId w:val="19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 и постановка цели тренинга</w:t>
            </w:r>
          </w:p>
        </w:tc>
        <w:tc>
          <w:tcPr>
            <w:tcW w:w="2366" w:type="dxa"/>
          </w:tcPr>
          <w:p w:rsidR="00CF642E" w:rsidRPr="00A47547" w:rsidRDefault="00CF642E" w:rsidP="00C275A4">
            <w:pPr>
              <w:tabs>
                <w:tab w:val="left" w:pos="1411"/>
                <w:tab w:val="left" w:pos="1945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CF642E" w:rsidRPr="00A47547" w:rsidTr="00C275A4">
        <w:tc>
          <w:tcPr>
            <w:tcW w:w="7205" w:type="dxa"/>
          </w:tcPr>
          <w:p w:rsidR="00CF642E" w:rsidRPr="002657E7" w:rsidRDefault="00CF642E" w:rsidP="00C275A4">
            <w:pPr>
              <w:pStyle w:val="a7"/>
              <w:numPr>
                <w:ilvl w:val="0"/>
                <w:numId w:val="19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о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техниках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Я-высказывание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66" w:type="dxa"/>
          </w:tcPr>
          <w:p w:rsidR="00CF642E" w:rsidRPr="00A47547" w:rsidRDefault="00BF7876" w:rsidP="00C275A4">
            <w:pPr>
              <w:tabs>
                <w:tab w:val="left" w:pos="1411"/>
                <w:tab w:val="left" w:pos="1945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CF642E"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C275A4" w:rsidRPr="00A47547" w:rsidTr="00C275A4">
        <w:tc>
          <w:tcPr>
            <w:tcW w:w="7205" w:type="dxa"/>
          </w:tcPr>
          <w:p w:rsidR="00C275A4" w:rsidRDefault="00C275A4" w:rsidP="00CF642E">
            <w:pPr>
              <w:pStyle w:val="a7"/>
              <w:numPr>
                <w:ilvl w:val="0"/>
                <w:numId w:val="19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упражнения</w:t>
            </w:r>
          </w:p>
        </w:tc>
        <w:tc>
          <w:tcPr>
            <w:tcW w:w="2366" w:type="dxa"/>
          </w:tcPr>
          <w:p w:rsidR="00C275A4" w:rsidRDefault="00BF7876" w:rsidP="00C275A4">
            <w:pPr>
              <w:tabs>
                <w:tab w:val="left" w:pos="1411"/>
                <w:tab w:val="left" w:pos="1945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27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минут</w:t>
            </w:r>
          </w:p>
        </w:tc>
      </w:tr>
      <w:tr w:rsidR="00C275A4" w:rsidRPr="00A47547" w:rsidTr="00C275A4">
        <w:tc>
          <w:tcPr>
            <w:tcW w:w="7205" w:type="dxa"/>
          </w:tcPr>
          <w:p w:rsidR="00C275A4" w:rsidRPr="002657E7" w:rsidRDefault="00C275A4" w:rsidP="00CF642E">
            <w:pPr>
              <w:pStyle w:val="a7"/>
              <w:numPr>
                <w:ilvl w:val="0"/>
                <w:numId w:val="19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Теория о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техниках «Активное слушание»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C275A4" w:rsidRDefault="00BF7876" w:rsidP="00C275A4">
            <w:pPr>
              <w:tabs>
                <w:tab w:val="left" w:pos="1411"/>
                <w:tab w:val="left" w:pos="1945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C27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CF642E" w:rsidRPr="00A47547" w:rsidTr="00C275A4">
        <w:tc>
          <w:tcPr>
            <w:tcW w:w="7205" w:type="dxa"/>
          </w:tcPr>
          <w:p w:rsidR="00CF642E" w:rsidRPr="002657E7" w:rsidRDefault="00CF642E" w:rsidP="00CF642E">
            <w:pPr>
              <w:pStyle w:val="a7"/>
              <w:numPr>
                <w:ilvl w:val="0"/>
                <w:numId w:val="19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упражнения</w:t>
            </w:r>
          </w:p>
        </w:tc>
        <w:tc>
          <w:tcPr>
            <w:tcW w:w="2366" w:type="dxa"/>
          </w:tcPr>
          <w:p w:rsidR="00CF642E" w:rsidRPr="00A47547" w:rsidRDefault="00BF7876" w:rsidP="00C275A4">
            <w:pPr>
              <w:tabs>
                <w:tab w:val="left" w:pos="1411"/>
                <w:tab w:val="left" w:pos="1945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27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F642E"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CF642E" w:rsidRPr="00A47547" w:rsidTr="00C275A4">
        <w:tc>
          <w:tcPr>
            <w:tcW w:w="7205" w:type="dxa"/>
          </w:tcPr>
          <w:p w:rsidR="00CF642E" w:rsidRPr="002657E7" w:rsidRDefault="00CF642E" w:rsidP="00CF642E">
            <w:pPr>
              <w:pStyle w:val="a7"/>
              <w:numPr>
                <w:ilvl w:val="0"/>
                <w:numId w:val="19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366" w:type="dxa"/>
          </w:tcPr>
          <w:p w:rsidR="00CF642E" w:rsidRPr="00A47547" w:rsidRDefault="00CF642E" w:rsidP="00C275A4">
            <w:pPr>
              <w:tabs>
                <w:tab w:val="left" w:pos="1411"/>
                <w:tab w:val="left" w:pos="1945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минут</w:t>
            </w:r>
          </w:p>
        </w:tc>
      </w:tr>
      <w:tr w:rsidR="00CF642E" w:rsidRPr="00A47547" w:rsidTr="00C275A4">
        <w:tc>
          <w:tcPr>
            <w:tcW w:w="7205" w:type="dxa"/>
          </w:tcPr>
          <w:p w:rsidR="00CF642E" w:rsidRPr="00A47547" w:rsidRDefault="00CF642E" w:rsidP="00CF642E">
            <w:pPr>
              <w:ind w:left="567" w:right="34" w:hanging="42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366" w:type="dxa"/>
          </w:tcPr>
          <w:p w:rsidR="00CF642E" w:rsidRPr="00A47547" w:rsidRDefault="00073C9D" w:rsidP="00C275A4">
            <w:pPr>
              <w:tabs>
                <w:tab w:val="left" w:pos="1411"/>
                <w:tab w:val="left" w:pos="1945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 w:rsidR="00CF642E" w:rsidRPr="00A47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 минут</w:t>
            </w:r>
          </w:p>
        </w:tc>
      </w:tr>
    </w:tbl>
    <w:p w:rsidR="00C275A4" w:rsidRDefault="00C275A4" w:rsidP="00CF642E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5250" w:rsidRDefault="00BA5250" w:rsidP="00CF642E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42E" w:rsidRDefault="00CF642E" w:rsidP="00CF642E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Сценарный план</w:t>
      </w:r>
    </w:p>
    <w:p w:rsidR="00BA5250" w:rsidRPr="00A47547" w:rsidRDefault="00BA5250" w:rsidP="00CF642E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58"/>
        <w:gridCol w:w="263"/>
        <w:gridCol w:w="7702"/>
      </w:tblGrid>
      <w:tr w:rsidR="00EE115E" w:rsidRPr="00A47547" w:rsidTr="00480FA3">
        <w:tc>
          <w:tcPr>
            <w:tcW w:w="9923" w:type="dxa"/>
            <w:gridSpan w:val="3"/>
          </w:tcPr>
          <w:p w:rsidR="00EE115E" w:rsidRPr="00EE115E" w:rsidRDefault="00EE115E" w:rsidP="00EE115E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45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EE115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Знакомство и установление  доброжелательной атмосферы для общения в группе</w:t>
            </w:r>
          </w:p>
        </w:tc>
      </w:tr>
      <w:tr w:rsidR="00CF642E" w:rsidRPr="00A47547" w:rsidTr="00A355C1">
        <w:tc>
          <w:tcPr>
            <w:tcW w:w="1958" w:type="dxa"/>
          </w:tcPr>
          <w:p w:rsidR="00CF642E" w:rsidRPr="00C275A4" w:rsidRDefault="00EE115E" w:rsidP="00BA5250">
            <w:pPr>
              <w:pStyle w:val="a7"/>
              <w:ind w:left="34" w:right="-135" w:firstLine="2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275A4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Рекомендации ведущему:</w:t>
            </w:r>
          </w:p>
        </w:tc>
        <w:tc>
          <w:tcPr>
            <w:tcW w:w="7965" w:type="dxa"/>
            <w:gridSpan w:val="2"/>
          </w:tcPr>
          <w:p w:rsidR="00716F57" w:rsidRPr="00A47547" w:rsidRDefault="00716F57" w:rsidP="00716F57">
            <w:pPr>
              <w:shd w:val="clear" w:color="auto" w:fill="FFFFFF"/>
              <w:spacing w:line="245" w:lineRule="atLeast"/>
              <w:ind w:firstLine="45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7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Подойдет любая техника знакомства и сплочения группы,   которая непродолжительна по времени и создает неформальную обстановку общения в группе.</w:t>
            </w:r>
          </w:p>
          <w:p w:rsidR="00716F57" w:rsidRPr="00A47547" w:rsidRDefault="00716F57" w:rsidP="00716F57">
            <w:pPr>
              <w:shd w:val="clear" w:color="auto" w:fill="FFFFFF"/>
              <w:spacing w:line="245" w:lineRule="atLeast"/>
              <w:ind w:firstLine="45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754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Например:</w:t>
            </w:r>
            <w:r w:rsidRPr="00A47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можно предложить участникам </w:t>
            </w:r>
            <w:r w:rsidRPr="00A4754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представиться, назвать имена своих детей и их возраст</w:t>
            </w:r>
            <w:r w:rsidRPr="00A47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Каждого представляющегося просят </w:t>
            </w:r>
            <w:r w:rsidRPr="00A47547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повторить имена всех, кто выступал до него.</w:t>
            </w:r>
            <w:r w:rsidRPr="00A47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При этом не обязательно идти по кругу, предоставив членам группы возможность самим решать, когда вступать в разговор. </w:t>
            </w:r>
          </w:p>
          <w:p w:rsidR="00716F57" w:rsidRPr="00A47547" w:rsidRDefault="00716F57" w:rsidP="00716F57">
            <w:pPr>
              <w:shd w:val="clear" w:color="auto" w:fill="FFFFFF"/>
              <w:spacing w:line="245" w:lineRule="atLeast"/>
              <w:ind w:firstLine="45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7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Для установления доверительных отношений ведущий может первым сообщить что-либо о себе, о своих ожиданиях и надеждах, связанных с группой, о переживаниях данного момента, </w:t>
            </w:r>
            <w:r w:rsidRPr="00A4754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u w:val="single"/>
              </w:rPr>
              <w:t>создавая тем самым модель поведения для участников</w:t>
            </w:r>
            <w:r w:rsidRPr="00A47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716F57" w:rsidRPr="00A47547" w:rsidRDefault="00716F57" w:rsidP="00716F57">
            <w:pPr>
              <w:shd w:val="clear" w:color="auto" w:fill="FFFFFF"/>
              <w:spacing w:line="245" w:lineRule="atLeast"/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Вот несколько примерных вопросов, которые помогут начать знакомство:</w:t>
            </w:r>
          </w:p>
          <w:p w:rsidR="00716F57" w:rsidRPr="00A47547" w:rsidRDefault="00716F57" w:rsidP="00716F57">
            <w:pPr>
              <w:shd w:val="clear" w:color="auto" w:fill="FFFFFF"/>
              <w:spacing w:line="245" w:lineRule="atLeast"/>
              <w:ind w:firstLine="459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7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– </w:t>
            </w:r>
            <w:r w:rsidRPr="00A4754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Расскажите, пожалуйста, коротко, как Вы узнали об этой группе. Что вам о ней рассказывали?</w:t>
            </w:r>
          </w:p>
          <w:p w:rsidR="00716F57" w:rsidRPr="00A47547" w:rsidRDefault="00716F57" w:rsidP="00716F57">
            <w:pPr>
              <w:shd w:val="clear" w:color="auto" w:fill="FFFFFF"/>
              <w:spacing w:line="245" w:lineRule="atLeast"/>
              <w:ind w:firstLine="459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754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– Какая Ваша основная цель  сегодня, чему хотите научиться в группе?</w:t>
            </w:r>
          </w:p>
          <w:p w:rsidR="00716F57" w:rsidRPr="00A47547" w:rsidRDefault="00716F57" w:rsidP="00716F57">
            <w:pPr>
              <w:shd w:val="clear" w:color="auto" w:fill="FFFFFF"/>
              <w:spacing w:line="245" w:lineRule="atLeast"/>
              <w:ind w:firstLine="459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7547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– Что бы Вам хотелось изменить в своих взаимоотношениях с ребенком?</w:t>
            </w:r>
          </w:p>
          <w:p w:rsidR="00716F57" w:rsidRDefault="00716F57" w:rsidP="00716F57">
            <w:pPr>
              <w:shd w:val="clear" w:color="auto" w:fill="FFFFFF"/>
              <w:spacing w:line="245" w:lineRule="atLeast"/>
              <w:ind w:firstLine="2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47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Ведущий может сказать, что очень часто распространенной ошибкой родителей бывает то, что </w:t>
            </w:r>
            <w:r w:rsidRPr="00A4754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 xml:space="preserve">они стремятся изменить </w:t>
            </w:r>
            <w:r w:rsidRPr="00A4754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lastRenderedPageBreak/>
              <w:t>ребенка, не пытаясь изменить себя.</w:t>
            </w:r>
            <w:r w:rsidRPr="00A47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Завершая круг знакомств, тренер может подчеркнуть, что члены группы </w:t>
            </w:r>
            <w:proofErr w:type="gramStart"/>
            <w:r w:rsidRPr="00A47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властны</w:t>
            </w:r>
            <w:proofErr w:type="gramEnd"/>
            <w:r w:rsidRPr="00A475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изменить только себя, непосредственно изменить другого они не в силах.</w:t>
            </w:r>
          </w:p>
          <w:p w:rsidR="00CF642E" w:rsidRPr="00A47547" w:rsidRDefault="00CF642E" w:rsidP="00BA5250">
            <w:pPr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EE115E" w:rsidRPr="00A47547" w:rsidTr="00234E06">
        <w:tc>
          <w:tcPr>
            <w:tcW w:w="9923" w:type="dxa"/>
            <w:gridSpan w:val="3"/>
          </w:tcPr>
          <w:p w:rsidR="00EE115E" w:rsidRPr="00EE115E" w:rsidRDefault="00EE115E" w:rsidP="00BA5250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45" w:lineRule="atLeast"/>
              <w:ind w:firstLine="2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E115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Разминка и постановка цели</w:t>
            </w:r>
          </w:p>
        </w:tc>
      </w:tr>
      <w:tr w:rsidR="00CF642E" w:rsidRPr="00A47547" w:rsidTr="00A355C1">
        <w:tc>
          <w:tcPr>
            <w:tcW w:w="1958" w:type="dxa"/>
          </w:tcPr>
          <w:p w:rsidR="00CF642E" w:rsidRPr="00C275A4" w:rsidRDefault="00EE115E" w:rsidP="00716F57">
            <w:pPr>
              <w:pStyle w:val="a7"/>
              <w:ind w:left="34" w:firstLine="2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275A4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Ведущий:</w:t>
            </w:r>
          </w:p>
        </w:tc>
        <w:tc>
          <w:tcPr>
            <w:tcW w:w="7965" w:type="dxa"/>
            <w:gridSpan w:val="2"/>
          </w:tcPr>
          <w:p w:rsidR="00CF642E" w:rsidRPr="00FA598E" w:rsidRDefault="00CF642E" w:rsidP="00BA5250">
            <w:pPr>
              <w:tabs>
                <w:tab w:val="left" w:pos="2400"/>
              </w:tabs>
              <w:ind w:firstLine="2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 </w:t>
            </w:r>
            <w:r w:rsidRPr="00FA59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="00FA59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</w:t>
            </w:r>
            <w:r w:rsidR="00C27729" w:rsidRPr="00FA59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чень часто все проблемы в жизни у нас вызываю эмоции, особенно</w:t>
            </w:r>
            <w:r w:rsidR="00FA59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эмоции</w:t>
            </w:r>
            <w:r w:rsidR="00C27729" w:rsidRPr="00FA598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негативные – раздражения, злости, обиды, опустошенности и т.д. Согласитесь, что именно они создают нам неприятности во взаимоотношении с детьми и близкими.</w:t>
            </w:r>
          </w:p>
          <w:p w:rsidR="00E67300" w:rsidRDefault="00EA3767" w:rsidP="00BA5250">
            <w:pPr>
              <w:tabs>
                <w:tab w:val="left" w:pos="2400"/>
              </w:tabs>
              <w:ind w:firstLine="2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 </w:t>
            </w:r>
            <w:r w:rsidR="00E67300" w:rsidRP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очень важно </w:t>
            </w:r>
            <w:r w:rsidRP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для </w:t>
            </w:r>
            <w:r w:rsidR="00E67300" w:rsidRP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любого человека </w:t>
            </w:r>
            <w:r w:rsidRP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уметь контролировать свои эмоции. Для разминки я предлагаю вам </w:t>
            </w:r>
            <w:r w:rsidR="00347572" w:rsidRPr="0034757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очень эмоциональное</w:t>
            </w:r>
            <w:r w:rsidR="003475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упражнение: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 </w:t>
            </w:r>
            <w:r w:rsidRPr="00EA376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«А я не обижусь»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="0034757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Надеюсь, что Вы отнесетесь к нему с пониманием.</w:t>
            </w:r>
          </w:p>
          <w:p w:rsidR="009674F9" w:rsidRDefault="00EA3767" w:rsidP="00BA5250">
            <w:pPr>
              <w:tabs>
                <w:tab w:val="left" w:pos="2400"/>
              </w:tabs>
              <w:ind w:firstLine="2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Психологи утверждают, что очень трудно вывести на эмоци</w:t>
            </w:r>
            <w:r w:rsidR="009674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 людей с высокой «</w:t>
            </w:r>
            <w:proofErr w:type="spellStart"/>
            <w:r w:rsidR="009674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самоценностью</w:t>
            </w:r>
            <w:proofErr w:type="spellEnd"/>
            <w:r w:rsidR="009674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»: тех людей,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которые </w:t>
            </w:r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относятся к себе с уважением.</w:t>
            </w:r>
            <w:proofErr w:type="gramEnd"/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Люди с высокой </w:t>
            </w:r>
            <w:proofErr w:type="spellStart"/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самоценностью</w:t>
            </w:r>
            <w:proofErr w:type="spellEnd"/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готовы признавать свои недостатки, т.к. </w:t>
            </w:r>
            <w:r w:rsidR="009674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знают, что идеальных людей нет, а недостатки можно исправить. </w:t>
            </w:r>
            <w:proofErr w:type="gramStart"/>
            <w:r w:rsidR="009674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Мы с вами</w:t>
            </w:r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сейчас</w:t>
            </w:r>
            <w:r w:rsidR="009674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продемонстрируем поведение человека с высокой «</w:t>
            </w:r>
            <w:proofErr w:type="spellStart"/>
            <w:r w:rsidR="009674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самоценностью</w:t>
            </w:r>
            <w:proofErr w:type="spellEnd"/>
            <w:r w:rsidR="009674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- </w:t>
            </w:r>
            <w:r w:rsidR="009674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мы попытаемся достойно ответить</w:t>
            </w:r>
            <w:r w:rsidR="009674F9" w:rsidRPr="00EA37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человек</w:t>
            </w:r>
            <w:r w:rsidR="009674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</w:t>
            </w:r>
            <w:r w:rsidR="009674F9" w:rsidRPr="00EA37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который стремится </w:t>
            </w:r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="009674F9" w:rsidRPr="00EA37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 «задеть»</w:t>
            </w:r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Мы не будем принимать его слова «на себя», а будем лишь </w:t>
            </w:r>
            <w:r w:rsidR="009674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задава</w:t>
            </w:r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ть</w:t>
            </w:r>
            <w:r w:rsidR="009674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EA37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уточняющие вопросы и </w:t>
            </w:r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делать </w:t>
            </w:r>
            <w:r w:rsidRPr="00EA37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парафраз для снижения напряженности ситуации</w:t>
            </w:r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9674F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9674F9" w:rsidRDefault="009674F9" w:rsidP="00BA5250">
            <w:pPr>
              <w:tabs>
                <w:tab w:val="left" w:pos="2400"/>
              </w:tabs>
              <w:ind w:firstLine="2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Можно выбрать «склочника» в группе (</w:t>
            </w:r>
            <w:r w:rsidRPr="009674F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или сам</w:t>
            </w:r>
            <w:r w:rsidR="00E6730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ому </w:t>
            </w:r>
            <w:r w:rsidRPr="009674F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выступит в этой роли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 </w:t>
            </w:r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</w:t>
            </w:r>
            <w:r w:rsidR="00EA3767" w:rsidRPr="00EA37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адача</w:t>
            </w:r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«склочника»</w:t>
            </w:r>
            <w:r w:rsidR="00EA3767" w:rsidRPr="00EA37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— придумать какое-нибудь утверждение, которое может </w:t>
            </w:r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A3767" w:rsidRPr="00EA37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«задеть» </w:t>
            </w:r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участника группы. Н</w:t>
            </w:r>
            <w:r w:rsidR="00EA3767" w:rsidRPr="00EA37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апример: </w:t>
            </w:r>
            <w:r w:rsidR="00EA3767" w:rsidRPr="00E67300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«Все блондинки туповаты»</w:t>
            </w:r>
            <w:r w:rsidR="00EA3767" w:rsidRPr="00EA37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«Те, кто в наше время держит дома собак, — лицемеры, ведь в стран</w:t>
            </w:r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 полно голодных детей», и т.п</w:t>
            </w:r>
            <w:proofErr w:type="gramStart"/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EA3767" w:rsidRPr="00EA37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proofErr w:type="gramEnd"/>
          </w:p>
          <w:p w:rsidR="001166E7" w:rsidRDefault="00EA3767" w:rsidP="00BA5250">
            <w:pPr>
              <w:tabs>
                <w:tab w:val="left" w:pos="2400"/>
              </w:tabs>
              <w:ind w:firstLine="2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37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Другой участник должен, не оправдываясь, повести разговор на эту тему, начав с уточняющего вопроса или парафраза. Например: </w:t>
            </w:r>
            <w:r w:rsidRPr="00E67300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«Вы имеете в виду натуральных блондинок или крашеных?»</w:t>
            </w:r>
            <w:r w:rsidRPr="00EA37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E67300" w:rsidRDefault="00E67300" w:rsidP="00BA5250">
            <w:pPr>
              <w:tabs>
                <w:tab w:val="left" w:pos="2400"/>
              </w:tabs>
              <w:ind w:firstLine="2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1166E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Варианты «обидных»  фраз: </w:t>
            </w:r>
          </w:p>
          <w:p w:rsidR="00E67300" w:rsidRPr="00E67300" w:rsidRDefault="001166E7" w:rsidP="00716F57">
            <w:pPr>
              <w:pStyle w:val="a7"/>
              <w:numPr>
                <w:ilvl w:val="0"/>
                <w:numId w:val="22"/>
              </w:numPr>
              <w:tabs>
                <w:tab w:val="left" w:pos="770"/>
              </w:tabs>
              <w:ind w:left="203" w:firstLine="250"/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E6730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«Те</w:t>
            </w:r>
            <w:r w:rsidR="00E67300" w:rsidRPr="00E6730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,</w:t>
            </w:r>
            <w:r w:rsidRPr="00E6730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 кто носит брюки – не</w:t>
            </w:r>
            <w:r w:rsidR="00E67300" w:rsidRPr="00E6730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 обладают женственностью</w:t>
            </w:r>
            <w:r w:rsidRPr="00E6730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…»,</w:t>
            </w:r>
          </w:p>
          <w:p w:rsidR="00E67300" w:rsidRPr="00E67300" w:rsidRDefault="001166E7" w:rsidP="00716F57">
            <w:pPr>
              <w:pStyle w:val="a7"/>
              <w:numPr>
                <w:ilvl w:val="0"/>
                <w:numId w:val="22"/>
              </w:numPr>
              <w:tabs>
                <w:tab w:val="left" w:pos="770"/>
              </w:tabs>
              <w:ind w:left="203" w:firstLine="250"/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E6730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«Все, кто тратит время на родительские тренинги – </w:t>
            </w:r>
            <w:r w:rsidR="00E67300" w:rsidRPr="00E6730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сами </w:t>
            </w:r>
            <w:r w:rsidRPr="00E6730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плохо воспитаны</w:t>
            </w:r>
            <w:r w:rsidR="00E67300" w:rsidRPr="00E6730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…</w:t>
            </w:r>
            <w:r w:rsidRPr="00E6730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», </w:t>
            </w:r>
          </w:p>
          <w:p w:rsidR="00EA3767" w:rsidRPr="00E67300" w:rsidRDefault="001166E7" w:rsidP="00716F57">
            <w:pPr>
              <w:pStyle w:val="a7"/>
              <w:numPr>
                <w:ilvl w:val="0"/>
                <w:numId w:val="22"/>
              </w:numPr>
              <w:tabs>
                <w:tab w:val="left" w:pos="770"/>
              </w:tabs>
              <w:ind w:left="203" w:firstLine="250"/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E67300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«Те, кто вынужден много работать – не успешны в жизни…» и т.д.</w:t>
            </w:r>
          </w:p>
          <w:p w:rsidR="001166E7" w:rsidRDefault="001166E7" w:rsidP="00BA5250">
            <w:pPr>
              <w:tabs>
                <w:tab w:val="left" w:pos="2400"/>
              </w:tabs>
              <w:ind w:firstLine="2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166E7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Рекомендации ведущему:</w:t>
            </w:r>
            <w:r w:rsidR="000B5F0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обраща</w:t>
            </w:r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йте</w:t>
            </w:r>
            <w:r w:rsidR="000B5F0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внимание на то, ч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то бы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участники не начали оправдываться – их задача</w:t>
            </w:r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не принять </w:t>
            </w:r>
            <w:r w:rsidR="000B5F0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высказанное</w:t>
            </w:r>
            <w:r w:rsidR="00E673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«склочником»</w:t>
            </w:r>
            <w:r w:rsidR="000B5F0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 свой счет, а лишь поблагодарить за информацию и задать уточняющий вопрос… </w:t>
            </w:r>
          </w:p>
          <w:p w:rsidR="000B5F0D" w:rsidRDefault="000B5F0D" w:rsidP="00BA5250">
            <w:pPr>
              <w:tabs>
                <w:tab w:val="left" w:pos="2400"/>
              </w:tabs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упражнения – обменяйтесь впечатлениями:</w:t>
            </w:r>
          </w:p>
          <w:p w:rsidR="000B5F0D" w:rsidRPr="000B5F0D" w:rsidRDefault="000B5F0D" w:rsidP="00BA5250">
            <w:pPr>
              <w:tabs>
                <w:tab w:val="left" w:pos="2400"/>
              </w:tabs>
              <w:ind w:firstLine="25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5F0D">
              <w:rPr>
                <w:rFonts w:ascii="Times New Roman" w:hAnsi="Times New Roman" w:cs="Times New Roman"/>
                <w:i/>
                <w:sz w:val="28"/>
                <w:szCs w:val="28"/>
              </w:rPr>
              <w:t>Что  Вы сейчас чувствуйте?</w:t>
            </w:r>
          </w:p>
          <w:p w:rsidR="000B5F0D" w:rsidRPr="000B5F0D" w:rsidRDefault="000B5F0D" w:rsidP="00BA5250">
            <w:pPr>
              <w:tabs>
                <w:tab w:val="left" w:pos="2400"/>
              </w:tabs>
              <w:ind w:firstLine="25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5F0D">
              <w:rPr>
                <w:rFonts w:ascii="Times New Roman" w:hAnsi="Times New Roman" w:cs="Times New Roman"/>
                <w:i/>
                <w:sz w:val="28"/>
                <w:szCs w:val="28"/>
              </w:rPr>
              <w:t>- Трудно ли было выполнить упражнение?</w:t>
            </w:r>
          </w:p>
          <w:p w:rsidR="000B5F0D" w:rsidRDefault="000B5F0D" w:rsidP="00BA5250">
            <w:pPr>
              <w:tabs>
                <w:tab w:val="left" w:pos="2400"/>
              </w:tabs>
              <w:ind w:firstLine="25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5F0D">
              <w:rPr>
                <w:rFonts w:ascii="Times New Roman" w:hAnsi="Times New Roman" w:cs="Times New Roman"/>
                <w:i/>
                <w:sz w:val="28"/>
                <w:szCs w:val="28"/>
              </w:rPr>
              <w:t>- Важно ли уметь контролировать свои эмоции?</w:t>
            </w:r>
          </w:p>
          <w:p w:rsidR="00CF642E" w:rsidRPr="00A47547" w:rsidRDefault="000B5F0D" w:rsidP="00BA5250">
            <w:pPr>
              <w:tabs>
                <w:tab w:val="left" w:pos="2400"/>
              </w:tabs>
              <w:ind w:firstLine="250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Необходимо ли уметь это делать в жизни?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642E" w:rsidRPr="00A47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115E" w:rsidRPr="00A47547" w:rsidTr="00F57FA0">
        <w:tc>
          <w:tcPr>
            <w:tcW w:w="9923" w:type="dxa"/>
            <w:gridSpan w:val="3"/>
          </w:tcPr>
          <w:p w:rsidR="00EE115E" w:rsidRDefault="00EE115E" w:rsidP="00BA5250">
            <w:pPr>
              <w:pStyle w:val="a7"/>
              <w:numPr>
                <w:ilvl w:val="0"/>
                <w:numId w:val="18"/>
              </w:numPr>
              <w:ind w:firstLine="250"/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Теория о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техниках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Я-высказывание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F642E" w:rsidRPr="00A47547" w:rsidTr="00A355C1">
        <w:tc>
          <w:tcPr>
            <w:tcW w:w="1958" w:type="dxa"/>
          </w:tcPr>
          <w:p w:rsidR="00EE115E" w:rsidRDefault="00EE115E" w:rsidP="00BA5250">
            <w:pPr>
              <w:ind w:firstLine="2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275A4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Ведущий: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    </w:t>
            </w:r>
            <w:r w:rsidRPr="00DE670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  <w:t>Слайд 2</w:t>
            </w:r>
          </w:p>
          <w:p w:rsidR="00CF642E" w:rsidRPr="00EE115E" w:rsidRDefault="00CF642E" w:rsidP="00BA5250">
            <w:pPr>
              <w:ind w:firstLine="2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65" w:type="dxa"/>
            <w:gridSpan w:val="2"/>
          </w:tcPr>
          <w:p w:rsidR="00A355C1" w:rsidRDefault="00A355C1" w:rsidP="00BA5250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9450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 процессе нашего тренинга вы овладеете двумя техниками общения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9450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787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gramStart"/>
            <w:r w:rsidRPr="00D3787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Я-высказывание</w:t>
            </w:r>
            <w:proofErr w:type="gramEnd"/>
            <w:r w:rsidRPr="00D3787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D3787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 и  </w:t>
            </w:r>
            <w:r w:rsidRPr="00D37870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«Активное слушание»</w:t>
            </w:r>
            <w:r w:rsidRPr="00D3787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355C1" w:rsidRDefault="00A355C1" w:rsidP="00BA5250">
            <w:pPr>
              <w:ind w:firstLine="2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9450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 общении и конфликтах между родителем и ребенком возможны следующие ситуации:</w:t>
            </w:r>
          </w:p>
          <w:p w:rsidR="00A355C1" w:rsidRDefault="00A355C1" w:rsidP="00BA5250">
            <w:pPr>
              <w:ind w:firstLine="2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9450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1. Проблема у ребенка (применяется техника «Активное слушание») </w:t>
            </w:r>
          </w:p>
          <w:p w:rsidR="00A355C1" w:rsidRDefault="00A355C1" w:rsidP="00BA5250">
            <w:pPr>
              <w:ind w:firstLine="2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Pr="00C9450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 Проблема у родителя (применяется техника «</w:t>
            </w:r>
            <w:proofErr w:type="gramStart"/>
            <w:r w:rsidRPr="00C9450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Я-высказывание</w:t>
            </w:r>
            <w:proofErr w:type="gramEnd"/>
            <w:r w:rsidRPr="00C9450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355C1" w:rsidRDefault="00A355C1" w:rsidP="00BA5250">
            <w:pPr>
              <w:ind w:firstLine="2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Pr="00C9450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 Проблема есть у обоих (может применяться смешанная техника)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DE6702" w:rsidRDefault="005C0191" w:rsidP="00BA5250">
            <w:pPr>
              <w:ind w:firstLine="2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Существует, так называемая, т</w:t>
            </w:r>
            <w:r w:rsidR="00DE670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еория кувшина эмоций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E670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</w:t>
            </w:r>
            <w:proofErr w:type="spellStart"/>
            <w:r w:rsidR="00DE670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В.Сатир</w:t>
            </w:r>
            <w:proofErr w:type="spellEnd"/>
            <w:r w:rsidR="00DE670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Вы можете </w:t>
            </w:r>
            <w:r w:rsidR="00EE115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 ней на слайде.</w:t>
            </w:r>
          </w:p>
          <w:p w:rsidR="00A355C1" w:rsidRDefault="00A355C1" w:rsidP="00BA5250">
            <w:pPr>
              <w:ind w:firstLine="2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9450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Конечно, проблемы наших детей обычно становятся и нашими проблемами. Часто и свои проблемы мы навязываем детям. Поэтому правильнее говорить, что проблема </w:t>
            </w:r>
            <w:r w:rsidRPr="00C945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принадлежит</w:t>
            </w:r>
            <w:r w:rsidRPr="00C9450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либо родителю, либо ребенку.</w:t>
            </w:r>
          </w:p>
          <w:p w:rsidR="00A355C1" w:rsidRDefault="00A355C1" w:rsidP="00BA5250">
            <w:pPr>
              <w:ind w:firstLine="2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9450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 практике не так легко определить, кому принадлежит проблема в конкретной ситуации. Как это узнать? Проблема принадлежит тому, кому эта проблема в первую очередь доставляет беспокойство и переживание. </w:t>
            </w:r>
          </w:p>
          <w:p w:rsidR="00A355C1" w:rsidRPr="005C0191" w:rsidRDefault="00A355C1" w:rsidP="00BA5250">
            <w:pPr>
              <w:ind w:firstLine="2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3787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Например, двойка в школе может быть проблемой как родителя, так и ребенка, а может проблемой не быть вовсе, если ни родитель, ни ребенок не переживают по ее поводу. Тот, кому принадлежит проблема, часто (но не всегда) </w:t>
            </w:r>
            <w:r w:rsidRPr="005C01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первый заводит о ней разговор.</w:t>
            </w:r>
          </w:p>
          <w:p w:rsidR="005C0191" w:rsidRDefault="005C0191" w:rsidP="00BA5250">
            <w:pPr>
              <w:ind w:firstLine="25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СИТУАЦИИ:</w:t>
            </w:r>
          </w:p>
          <w:p w:rsidR="00A355C1" w:rsidRDefault="005C0191" w:rsidP="00BA5250">
            <w:pPr>
              <w:ind w:firstLine="25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1) </w:t>
            </w:r>
            <w:r w:rsidR="00A355C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Вы </w:t>
            </w:r>
            <w:r w:rsidR="00A355C1" w:rsidRPr="00A355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не можете дозвониться</w:t>
            </w:r>
            <w:r w:rsidR="00A355C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до ребенка-подростка. Когда он приходит домой  - происходит неприятный разговор с взаимными упреками и непониманием. </w:t>
            </w:r>
          </w:p>
          <w:p w:rsidR="00A355C1" w:rsidRPr="00A355C1" w:rsidRDefault="00A355C1" w:rsidP="00BA5250">
            <w:pPr>
              <w:ind w:firstLine="2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-Чья это проблема? (Ответ:  </w:t>
            </w:r>
            <w:r w:rsidR="005C019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проблема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взрослого – это  вы</w:t>
            </w:r>
            <w:r w:rsidR="005C019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волновались и поэтому первые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заговорили об этом). В таких ситуациях применяется техника «</w:t>
            </w:r>
            <w:proofErr w:type="gramStart"/>
            <w:r w:rsidRPr="00A355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Я-высказывание</w:t>
            </w:r>
            <w:proofErr w:type="gramEnd"/>
            <w:r w:rsidRPr="00A355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A355C1" w:rsidRDefault="005C0191" w:rsidP="00BA5250">
            <w:pPr>
              <w:ind w:firstLine="25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2) </w:t>
            </w:r>
            <w:r w:rsidR="00A355C1" w:rsidRPr="00D378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Ребенок говорит Вам, что хочет занимать </w:t>
            </w:r>
            <w:r w:rsidR="00A355C1" w:rsidRPr="00D3787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боевыми единоборствами</w:t>
            </w:r>
            <w:r w:rsidR="00A355C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 В</w:t>
            </w:r>
            <w:r w:rsidR="00A355C1" w:rsidRPr="00D378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ы против</w:t>
            </w:r>
            <w:r w:rsidR="00A355C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этого</w:t>
            </w:r>
            <w:r w:rsidR="00A355C1" w:rsidRPr="00D378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потому, что у него </w:t>
            </w:r>
            <w:r w:rsidR="00A355C1" w:rsidRPr="00D378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большая нагрузка в школе и хоровой капелле мальчиков</w:t>
            </w:r>
            <w:r w:rsidR="00A355C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 С</w:t>
            </w:r>
            <w:r w:rsidR="00A355C1" w:rsidRPr="00D378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итуации накаляется</w:t>
            </w:r>
            <w:r w:rsidR="00A355C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A355C1" w:rsidRPr="00A355C1" w:rsidRDefault="00A355C1" w:rsidP="00BA5250">
            <w:pPr>
              <w:ind w:firstLine="2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- Чья это проблема? (Ответ: </w:t>
            </w:r>
            <w:r w:rsidR="005C019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проблема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ребенка – это он</w:t>
            </w:r>
            <w:r w:rsidR="005C019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хочет научиться драться, и первый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заговорил об этом).</w:t>
            </w:r>
            <w:r>
              <w:t xml:space="preserve"> </w:t>
            </w:r>
            <w:r w:rsidRPr="002C562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В таких ситуациях применяется техника </w:t>
            </w:r>
            <w:r w:rsidRPr="00A355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«Активного слушания»</w:t>
            </w:r>
          </w:p>
          <w:p w:rsidR="00CF642E" w:rsidRDefault="00CF642E" w:rsidP="00BA5250">
            <w:pPr>
              <w:ind w:left="34" w:firstLine="2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355C1" w:rsidRPr="00A47547" w:rsidTr="00A355C1">
        <w:tc>
          <w:tcPr>
            <w:tcW w:w="1958" w:type="dxa"/>
          </w:tcPr>
          <w:p w:rsidR="00A355C1" w:rsidRPr="00877A19" w:rsidRDefault="005E7550" w:rsidP="00BA5250">
            <w:pPr>
              <w:pStyle w:val="a7"/>
              <w:ind w:left="34" w:right="-135" w:firstLine="2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C01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Рекомендации ведущему:</w:t>
            </w:r>
          </w:p>
        </w:tc>
        <w:tc>
          <w:tcPr>
            <w:tcW w:w="7965" w:type="dxa"/>
            <w:gridSpan w:val="2"/>
          </w:tcPr>
          <w:p w:rsidR="005E7550" w:rsidRDefault="005E7550" w:rsidP="00BA5250">
            <w:pPr>
              <w:ind w:left="34" w:firstLine="2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5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Многие родители знают об этих техниках (но не всегда применяют). Но, как говориться: «Повторение – мать ученья», поэтому предложите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родителям </w:t>
            </w:r>
            <w:r w:rsidRPr="002C5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вспомнить, как они формулируются и реализуются в общении с детьми.   </w:t>
            </w:r>
          </w:p>
          <w:p w:rsidR="00A355C1" w:rsidRPr="00C94504" w:rsidRDefault="00A355C1" w:rsidP="00BA5250">
            <w:pPr>
              <w:ind w:firstLine="2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E7550" w:rsidRPr="00A47547" w:rsidTr="00A355C1">
        <w:tc>
          <w:tcPr>
            <w:tcW w:w="1958" w:type="dxa"/>
          </w:tcPr>
          <w:p w:rsidR="005E7550" w:rsidRDefault="005E7550" w:rsidP="00BA5250">
            <w:pPr>
              <w:ind w:firstLine="2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275A4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Ведущий: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  </w:t>
            </w:r>
            <w:r w:rsidRPr="00DE670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  <w:t>СЛАЙД 4</w:t>
            </w:r>
          </w:p>
          <w:p w:rsidR="005E7550" w:rsidRPr="00877A19" w:rsidRDefault="005E7550" w:rsidP="00BA5250">
            <w:pPr>
              <w:pStyle w:val="a7"/>
              <w:ind w:left="0" w:firstLine="2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65" w:type="dxa"/>
            <w:gridSpan w:val="2"/>
          </w:tcPr>
          <w:p w:rsidR="005E7550" w:rsidRPr="00A355C1" w:rsidRDefault="005E7550" w:rsidP="00BA5250">
            <w:pPr>
              <w:ind w:firstLine="2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55C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gramStart"/>
            <w:r w:rsidRPr="00A355C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Я-высказывание</w:t>
            </w:r>
            <w:proofErr w:type="gramEnd"/>
            <w:r w:rsidRPr="00A355C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 («Я-сообщение») - это способ сообщения ребенку о собственных чувствах, переживаниях, о том, что вы хотите, о своих интересах и т.п.</w:t>
            </w:r>
            <w:r w:rsidRPr="0035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Оно редко вызывает протест. "</w:t>
            </w:r>
            <w:proofErr w:type="gramStart"/>
            <w:r w:rsidRPr="0035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Я-высказывание</w:t>
            </w:r>
            <w:proofErr w:type="gramEnd"/>
            <w:r w:rsidRPr="0035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всегда начинается с личных местоимений: "Я", "мне", "меня". </w:t>
            </w:r>
          </w:p>
          <w:p w:rsidR="005E7550" w:rsidRDefault="005E7550" w:rsidP="00BA5250">
            <w:pPr>
              <w:ind w:firstLine="2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55C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Чаще применяется в тех случаях, когда поведение ребенка неприемлемо для родителя, вызывает отрицательные переживания, мешает взрослому. Другими словами - проблема «принадлежит» родителю. Он расстроен, разочарован, утомлен, обеспокоен, встревожен, сердит.</w:t>
            </w:r>
          </w:p>
          <w:tbl>
            <w:tblPr>
              <w:tblW w:w="7566" w:type="dxa"/>
              <w:tblInd w:w="19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6"/>
              <w:gridCol w:w="3450"/>
            </w:tblGrid>
            <w:tr w:rsidR="00C275A4" w:rsidRPr="00A355C1" w:rsidTr="00C275A4"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275A4" w:rsidRPr="005E7550" w:rsidRDefault="00C275A4" w:rsidP="00BA5250">
                  <w:pPr>
                    <w:spacing w:after="0" w:line="240" w:lineRule="auto"/>
                    <w:ind w:firstLine="250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pacing w:val="-2"/>
                      <w:sz w:val="28"/>
                      <w:szCs w:val="28"/>
                      <w:lang w:eastAsia="ru-RU"/>
                    </w:rPr>
                  </w:pPr>
                  <w:r w:rsidRPr="005E7550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pacing w:val="-2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 чем различие Т</w:t>
                  </w:r>
                  <w:proofErr w:type="gramStart"/>
                  <w:r w:rsidRPr="005E7550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pacing w:val="-2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ы-</w:t>
                  </w:r>
                  <w:proofErr w:type="gramEnd"/>
                  <w:r w:rsidRPr="005E7550">
                    <w:rPr>
                      <w:rFonts w:ascii="Times New Roman" w:eastAsia="Times New Roman" w:hAnsi="Times New Roman" w:cs="Times New Roman"/>
                      <w:b/>
                      <w:bCs/>
                      <w:color w:val="353535"/>
                      <w:spacing w:val="-2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и Я-высказываний?</w:t>
                  </w:r>
                </w:p>
              </w:tc>
            </w:tr>
            <w:tr w:rsidR="00C275A4" w:rsidRPr="005E7550" w:rsidTr="00C275A4">
              <w:tc>
                <w:tcPr>
                  <w:tcW w:w="27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C275A4" w:rsidRPr="005E7550" w:rsidRDefault="00C275A4" w:rsidP="00BA5250">
                  <w:pPr>
                    <w:spacing w:after="0" w:line="240" w:lineRule="auto"/>
                    <w:ind w:firstLine="2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E75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5E75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Я-высказывание</w:t>
                  </w:r>
                  <w:proofErr w:type="gramEnd"/>
                </w:p>
              </w:tc>
              <w:tc>
                <w:tcPr>
                  <w:tcW w:w="22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C275A4" w:rsidRPr="005E7550" w:rsidRDefault="00C275A4" w:rsidP="00BA5250">
                  <w:pPr>
                    <w:spacing w:after="0" w:line="240" w:lineRule="auto"/>
                    <w:ind w:firstLine="2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E75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Ты-высказывание</w:t>
                  </w:r>
                  <w:proofErr w:type="gramEnd"/>
                  <w:r w:rsidRPr="005E75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275A4" w:rsidRPr="005E7550" w:rsidTr="00C275A4">
              <w:tc>
                <w:tcPr>
                  <w:tcW w:w="27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C275A4" w:rsidRPr="005E7550" w:rsidRDefault="00C275A4" w:rsidP="00BA5250">
                  <w:pPr>
                    <w:spacing w:after="0" w:line="240" w:lineRule="auto"/>
                    <w:ind w:firstLine="2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75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Сообщает о ваших собственных чувствах, ощущениях, желаниях, опасениях, интересах</w:t>
                  </w:r>
                </w:p>
              </w:tc>
              <w:tc>
                <w:tcPr>
                  <w:tcW w:w="22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C275A4" w:rsidRPr="005E7550" w:rsidRDefault="00C275A4" w:rsidP="00BA5250">
                  <w:pPr>
                    <w:spacing w:after="0" w:line="240" w:lineRule="auto"/>
                    <w:ind w:firstLine="2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75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5E75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 Сообщает </w:t>
                  </w:r>
                  <w:proofErr w:type="gramStart"/>
                  <w:r w:rsidRPr="005E75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другому</w:t>
                  </w:r>
                  <w:proofErr w:type="gramEnd"/>
                  <w:r w:rsidRPr="005E75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негатив о нем самом и его поведении </w:t>
                  </w:r>
                  <w:r w:rsidRPr="005E75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275A4" w:rsidRPr="005E7550" w:rsidTr="00C275A4">
              <w:tc>
                <w:tcPr>
                  <w:tcW w:w="27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C275A4" w:rsidRPr="005E7550" w:rsidRDefault="00C275A4" w:rsidP="00BA5250">
                  <w:pPr>
                    <w:spacing w:after="0" w:line="240" w:lineRule="auto"/>
                    <w:ind w:firstLine="2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75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5E75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Отстаивает ваши собственные интересы</w:t>
                  </w:r>
                </w:p>
              </w:tc>
              <w:tc>
                <w:tcPr>
                  <w:tcW w:w="22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C275A4" w:rsidRPr="005E7550" w:rsidRDefault="00C275A4" w:rsidP="00BA5250">
                  <w:pPr>
                    <w:spacing w:after="0" w:line="240" w:lineRule="auto"/>
                    <w:ind w:firstLine="2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75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Оказывает прямое давление на </w:t>
                  </w:r>
                  <w:proofErr w:type="gramStart"/>
                  <w:r w:rsidRPr="005E75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другого</w:t>
                  </w:r>
                  <w:proofErr w:type="gramEnd"/>
                </w:p>
              </w:tc>
            </w:tr>
            <w:tr w:rsidR="00C275A4" w:rsidRPr="005E7550" w:rsidTr="00C275A4">
              <w:tc>
                <w:tcPr>
                  <w:tcW w:w="27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C275A4" w:rsidRPr="005E7550" w:rsidRDefault="00C275A4" w:rsidP="00BA5250">
                  <w:pPr>
                    <w:spacing w:after="0" w:line="240" w:lineRule="auto"/>
                    <w:ind w:firstLine="2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75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5E75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Не осуждает прямо другого человека </w:t>
                  </w:r>
                </w:p>
              </w:tc>
              <w:tc>
                <w:tcPr>
                  <w:tcW w:w="22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C275A4" w:rsidRPr="005E7550" w:rsidRDefault="00C275A4" w:rsidP="00BA5250">
                  <w:pPr>
                    <w:spacing w:after="0" w:line="240" w:lineRule="auto"/>
                    <w:ind w:firstLine="2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75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Обвиняет другого</w:t>
                  </w:r>
                </w:p>
              </w:tc>
            </w:tr>
            <w:tr w:rsidR="00C275A4" w:rsidRPr="005E7550" w:rsidTr="00C275A4">
              <w:tc>
                <w:tcPr>
                  <w:tcW w:w="27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C275A4" w:rsidRPr="005E7550" w:rsidRDefault="00C275A4" w:rsidP="00BA5250">
                  <w:pPr>
                    <w:spacing w:after="0" w:line="240" w:lineRule="auto"/>
                    <w:ind w:firstLine="2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75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5E75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Обсуждается поступок, а не сам человек</w:t>
                  </w:r>
                </w:p>
                <w:p w:rsidR="00C275A4" w:rsidRPr="005E7550" w:rsidRDefault="00C275A4" w:rsidP="00BA5250">
                  <w:pPr>
                    <w:spacing w:after="0" w:line="240" w:lineRule="auto"/>
                    <w:ind w:firstLine="2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75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275A4" w:rsidRPr="005E7550" w:rsidRDefault="00C275A4" w:rsidP="00BA5250">
                  <w:pPr>
                    <w:spacing w:after="0" w:line="240" w:lineRule="auto"/>
                    <w:ind w:firstLine="2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75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Обсуждаются личные качества человека</w:t>
                  </w:r>
                </w:p>
                <w:p w:rsidR="00C275A4" w:rsidRPr="005E7550" w:rsidRDefault="00C275A4" w:rsidP="00BA5250">
                  <w:pPr>
                    <w:spacing w:after="0" w:line="240" w:lineRule="auto"/>
                    <w:ind w:firstLine="2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75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5E7550" w:rsidRPr="00DE6702" w:rsidRDefault="005E7550" w:rsidP="00BA5250">
            <w:pPr>
              <w:ind w:firstLine="2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</w:tr>
      <w:tr w:rsidR="00A355C1" w:rsidRPr="00A47547" w:rsidTr="005E7550">
        <w:tc>
          <w:tcPr>
            <w:tcW w:w="2221" w:type="dxa"/>
            <w:gridSpan w:val="2"/>
          </w:tcPr>
          <w:p w:rsidR="005E7550" w:rsidRDefault="00C275A4" w:rsidP="00BA5250">
            <w:pPr>
              <w:spacing w:before="150" w:after="150"/>
              <w:ind w:left="150" w:right="150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5A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  <w:lang w:eastAsia="ru-RU"/>
              </w:rPr>
              <w:t>Ведущий:</w:t>
            </w:r>
            <w:r w:rsidRPr="00C275A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yellow"/>
                <w:lang w:eastAsia="ru-RU"/>
              </w:rPr>
              <w:t xml:space="preserve">  </w:t>
            </w:r>
            <w:r w:rsidR="005E7550" w:rsidRPr="00DE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СЛАЙД 5</w:t>
            </w:r>
          </w:p>
          <w:p w:rsidR="00A355C1" w:rsidRPr="00877A19" w:rsidRDefault="005E7550" w:rsidP="00BA5250">
            <w:pPr>
              <w:pStyle w:val="a7"/>
              <w:ind w:left="176" w:firstLine="2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СЛАЙД 6</w:t>
            </w:r>
          </w:p>
        </w:tc>
        <w:tc>
          <w:tcPr>
            <w:tcW w:w="7702" w:type="dxa"/>
          </w:tcPr>
          <w:p w:rsidR="00A355C1" w:rsidRPr="0011151B" w:rsidRDefault="005E7550" w:rsidP="00BA5250">
            <w:pPr>
              <w:spacing w:before="150" w:after="150"/>
              <w:ind w:right="150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55C1" w:rsidRPr="0011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Схема Я</w:t>
            </w:r>
            <w:r w:rsidR="007F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55C1" w:rsidRPr="0011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высказывания такова:</w:t>
            </w:r>
          </w:p>
          <w:p w:rsidR="00A355C1" w:rsidRPr="0011151B" w:rsidRDefault="00A355C1" w:rsidP="00BA5250">
            <w:pPr>
              <w:pStyle w:val="a7"/>
              <w:numPr>
                <w:ilvl w:val="0"/>
                <w:numId w:val="16"/>
              </w:numPr>
              <w:spacing w:before="150" w:after="150"/>
              <w:ind w:left="486" w:right="150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ситуации, вызвавшей напряжение: Когда я вижу, что ты…</w:t>
            </w:r>
          </w:p>
          <w:p w:rsidR="00A355C1" w:rsidRPr="0011151B" w:rsidRDefault="00A355C1" w:rsidP="00BA5250">
            <w:pPr>
              <w:pStyle w:val="a7"/>
              <w:numPr>
                <w:ilvl w:val="0"/>
                <w:numId w:val="16"/>
              </w:numPr>
              <w:spacing w:before="150" w:after="150"/>
              <w:ind w:left="486" w:right="150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Точное называние своего чувства в этой ситуации: Я чувствую… (раздражение, беспомощность, боль, недоумение), Я не знаю, как реагировать….</w:t>
            </w:r>
            <w:proofErr w:type="gramStart"/>
            <w:r w:rsidRPr="0011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1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меня возникает проблема….</w:t>
            </w:r>
          </w:p>
          <w:p w:rsidR="00A355C1" w:rsidRPr="0011151B" w:rsidRDefault="00A355C1" w:rsidP="00BA5250">
            <w:pPr>
              <w:pStyle w:val="a7"/>
              <w:numPr>
                <w:ilvl w:val="0"/>
                <w:numId w:val="16"/>
              </w:numPr>
              <w:spacing w:before="150" w:after="150"/>
              <w:ind w:left="486" w:right="150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Называние причин: Потому что…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(я волнуюсь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тебя…, мне неприятно, что ты не уважаешь мой труд …, ты нарушил обещание … и т.п.)</w:t>
            </w:r>
          </w:p>
          <w:p w:rsidR="00A355C1" w:rsidRPr="0011151B" w:rsidRDefault="00A355C1" w:rsidP="00BA5250">
            <w:pPr>
              <w:pStyle w:val="a7"/>
              <w:numPr>
                <w:ilvl w:val="0"/>
                <w:numId w:val="16"/>
              </w:numPr>
              <w:spacing w:before="150" w:after="150"/>
              <w:ind w:left="486" w:right="150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11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нформацию о том, что, по мнению говорящего, можно в этой ситуации предпринять.</w:t>
            </w:r>
          </w:p>
          <w:p w:rsidR="00A355C1" w:rsidRPr="00B15517" w:rsidRDefault="005E7550" w:rsidP="00BA5250">
            <w:pPr>
              <w:spacing w:before="150" w:after="150"/>
              <w:ind w:left="150" w:right="150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51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55C1" w:rsidRPr="00B1551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A355C1" w:rsidRPr="00B155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Я чувствую</w:t>
            </w:r>
            <w:r w:rsidR="00A355C1" w:rsidRPr="00B155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раздражение..</w:t>
            </w:r>
            <w:proofErr w:type="gramStart"/>
            <w:r w:rsidR="00A355C1" w:rsidRPr="00B155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="00A355C1" w:rsidRPr="00B155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эмоция</w:t>
            </w:r>
            <w:r w:rsidR="00A355C1" w:rsidRPr="00B155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), </w:t>
            </w:r>
            <w:r w:rsidR="00A355C1" w:rsidRPr="00B155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когда</w:t>
            </w:r>
            <w:r w:rsidR="00A355C1" w:rsidRPr="00B155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ты не прибираешь за собой посуду...(</w:t>
            </w:r>
            <w:r w:rsidR="00A355C1" w:rsidRPr="00B155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поведение</w:t>
            </w:r>
            <w:r w:rsidR="00A355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). Я устала на работе (причина чувства). </w:t>
            </w:r>
            <w:r w:rsidR="00A355C1" w:rsidRPr="00B155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35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="00A355C1" w:rsidRPr="00B155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чень прошу тебя</w:t>
            </w:r>
            <w:r w:rsidR="00A355C1" w:rsidRPr="00B155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убирать за собой грязную посуду ...(</w:t>
            </w:r>
            <w:r w:rsidR="00A355C1" w:rsidRPr="00B155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описание действия</w:t>
            </w:r>
            <w:r w:rsidR="00A355C1" w:rsidRPr="00B1551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)».</w:t>
            </w:r>
          </w:p>
          <w:p w:rsidR="00DE6702" w:rsidRDefault="00A355C1" w:rsidP="00BA5250">
            <w:pPr>
              <w:spacing w:before="150" w:after="150"/>
              <w:ind w:left="150" w:right="150" w:firstLine="2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</w:pPr>
            <w:r w:rsidRPr="00B1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B1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Ты-сообщения</w:t>
            </w:r>
            <w:proofErr w:type="gramEnd"/>
            <w:r w:rsidRPr="00B1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являются свидетельством агрессии в адрес партнера по общению, так как задевают чувства другого человека. В ответ на «</w:t>
            </w:r>
            <w:proofErr w:type="gramStart"/>
            <w:r w:rsidRPr="00B1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Ты-сообщения</w:t>
            </w:r>
            <w:proofErr w:type="gramEnd"/>
            <w:r w:rsidRPr="00B1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любой человек обычно закрывается и старается уйти от разговора. Кто-то воспринимает их как обвинения и обижается, кто-то раздражается и защищается, а кто-то дерзит. Поэтому, если вы хотите, чтобы ваш собеседник изменил свое поведение, избегайте «</w:t>
            </w:r>
            <w:proofErr w:type="gramStart"/>
            <w:r w:rsidRPr="00B1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Ты-высказываний</w:t>
            </w:r>
            <w:proofErr w:type="gramEnd"/>
            <w:r w:rsidRPr="00B1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иначе он просто перестанет вас воспринимать.</w:t>
            </w:r>
          </w:p>
        </w:tc>
      </w:tr>
      <w:tr w:rsidR="005E7550" w:rsidRPr="00A47547" w:rsidTr="00732C47">
        <w:tc>
          <w:tcPr>
            <w:tcW w:w="9923" w:type="dxa"/>
            <w:gridSpan w:val="3"/>
          </w:tcPr>
          <w:p w:rsidR="005E7550" w:rsidRPr="00C275A4" w:rsidRDefault="00DB5718" w:rsidP="00BA5250">
            <w:pPr>
              <w:pStyle w:val="a7"/>
              <w:numPr>
                <w:ilvl w:val="0"/>
                <w:numId w:val="18"/>
              </w:numPr>
              <w:spacing w:before="150" w:after="150"/>
              <w:ind w:right="1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Практическое</w:t>
            </w:r>
            <w:r w:rsidR="00C2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</w:t>
            </w:r>
            <w:r w:rsidR="005E7550" w:rsidRPr="00C2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пражнение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технике </w:t>
            </w:r>
            <w:r w:rsidR="005E7550" w:rsidRPr="00C2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«Я – высказывание»</w:t>
            </w:r>
          </w:p>
        </w:tc>
      </w:tr>
      <w:tr w:rsidR="005C0191" w:rsidRPr="00A47547" w:rsidTr="005E7550">
        <w:tc>
          <w:tcPr>
            <w:tcW w:w="2221" w:type="dxa"/>
            <w:gridSpan w:val="2"/>
          </w:tcPr>
          <w:p w:rsidR="005C0191" w:rsidRPr="005E7550" w:rsidRDefault="005E7550" w:rsidP="00BA5250">
            <w:pPr>
              <w:pStyle w:val="a7"/>
              <w:ind w:left="0" w:firstLine="25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E755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Рекомендации ведущему</w:t>
            </w:r>
          </w:p>
        </w:tc>
        <w:tc>
          <w:tcPr>
            <w:tcW w:w="7702" w:type="dxa"/>
          </w:tcPr>
          <w:p w:rsidR="008A73C4" w:rsidRDefault="005E7550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предлагает родителям</w:t>
            </w:r>
            <w:r w:rsidR="008A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(можно в парах)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вытянуть предложение с «</w:t>
            </w:r>
            <w:proofErr w:type="gramStart"/>
            <w:r w:rsidR="0074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переформулировать его на «Я</w:t>
            </w:r>
            <w:r w:rsidR="0074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высказывание</w:t>
            </w:r>
            <w:r w:rsidR="008A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используя для подсказки слайд </w:t>
            </w:r>
            <w:r w:rsidR="008A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схемой «</w:t>
            </w:r>
            <w:r w:rsidR="0074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r w:rsidR="008A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8A73C4" w:rsidRDefault="008A73C4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на карточках: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71"/>
            </w:tblGrid>
            <w:tr w:rsidR="008A73C4" w:rsidTr="008A73C4">
              <w:trPr>
                <w:trHeight w:val="593"/>
              </w:trPr>
              <w:tc>
                <w:tcPr>
                  <w:tcW w:w="7471" w:type="dxa"/>
                </w:tcPr>
                <w:p w:rsidR="008A73C4" w:rsidRPr="008A73C4" w:rsidRDefault="008A73C4" w:rsidP="00BA5250">
                  <w:pPr>
                    <w:pStyle w:val="a7"/>
                    <w:numPr>
                      <w:ilvl w:val="0"/>
                      <w:numId w:val="24"/>
                    </w:numPr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A73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«Почему ты играешь в компьютер? Уже выучил уроки?»</w:t>
                  </w:r>
                </w:p>
              </w:tc>
            </w:tr>
            <w:tr w:rsidR="008A73C4" w:rsidTr="008A73C4">
              <w:tc>
                <w:tcPr>
                  <w:tcW w:w="7471" w:type="dxa"/>
                </w:tcPr>
                <w:p w:rsidR="008A73C4" w:rsidRPr="008A73C4" w:rsidRDefault="008A73C4" w:rsidP="00BA5250">
                  <w:pPr>
                    <w:pStyle w:val="a7"/>
                    <w:numPr>
                      <w:ilvl w:val="0"/>
                      <w:numId w:val="24"/>
                    </w:numPr>
                    <w:shd w:val="clear" w:color="auto" w:fill="FFFFFF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8A73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Разве трудно было прийти домой пораньше?!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8A73C4" w:rsidTr="008A73C4">
              <w:tc>
                <w:tcPr>
                  <w:tcW w:w="7471" w:type="dxa"/>
                </w:tcPr>
                <w:p w:rsidR="008A73C4" w:rsidRPr="008A73C4" w:rsidRDefault="008A73C4" w:rsidP="00BA5250">
                  <w:pPr>
                    <w:pStyle w:val="a7"/>
                    <w:numPr>
                      <w:ilvl w:val="0"/>
                      <w:numId w:val="24"/>
                    </w:numPr>
                    <w:shd w:val="clear" w:color="auto" w:fill="FFFFFF"/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8A73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Ты всегда ужасно себя ведешь!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8A73C4" w:rsidTr="008A73C4">
              <w:tc>
                <w:tcPr>
                  <w:tcW w:w="7471" w:type="dxa"/>
                </w:tcPr>
                <w:p w:rsidR="008A73C4" w:rsidRPr="008A73C4" w:rsidRDefault="008A73C4" w:rsidP="00BA5250">
                  <w:pPr>
                    <w:pStyle w:val="a7"/>
                    <w:numPr>
                      <w:ilvl w:val="0"/>
                      <w:numId w:val="24"/>
                    </w:numPr>
                    <w:ind w:firstLine="2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8A73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Опять ты пристаешь со своими вопросами! Не видишь, что я заня</w:t>
                  </w:r>
                  <w:proofErr w:type="gramStart"/>
                  <w:r w:rsidRPr="008A73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т(</w:t>
                  </w:r>
                  <w:proofErr w:type="gramEnd"/>
                  <w:r w:rsidRPr="008A73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а)?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8A73C4" w:rsidTr="008A73C4">
              <w:tc>
                <w:tcPr>
                  <w:tcW w:w="7471" w:type="dxa"/>
                  <w:shd w:val="clear" w:color="auto" w:fill="FFFFFF" w:themeFill="background1"/>
                  <w:vAlign w:val="center"/>
                </w:tcPr>
                <w:p w:rsidR="008A73C4" w:rsidRPr="008A73C4" w:rsidRDefault="008A73C4" w:rsidP="00BA5250">
                  <w:pPr>
                    <w:pStyle w:val="a7"/>
                    <w:numPr>
                      <w:ilvl w:val="0"/>
                      <w:numId w:val="24"/>
                    </w:numPr>
                    <w:ind w:firstLine="25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3535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«</w:t>
                  </w:r>
                  <w:r w:rsidRPr="008A73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Ты всегда оставляешь в комнате беспорядок!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»</w:t>
                  </w:r>
                  <w:r w:rsidRPr="008A73C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8A73C4" w:rsidTr="009874A8">
              <w:tc>
                <w:tcPr>
                  <w:tcW w:w="7471" w:type="dxa"/>
                  <w:vAlign w:val="center"/>
                </w:tcPr>
                <w:p w:rsidR="008A73C4" w:rsidRPr="008A73C4" w:rsidRDefault="008A73C4" w:rsidP="00BA5250">
                  <w:pPr>
                    <w:pStyle w:val="a7"/>
                    <w:numPr>
                      <w:ilvl w:val="0"/>
                      <w:numId w:val="24"/>
                    </w:numPr>
                    <w:ind w:firstLine="25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3535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«</w:t>
                  </w:r>
                  <w:r w:rsidRPr="008A73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Ты никогда меня не слушаешь!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»</w:t>
                  </w:r>
                </w:p>
              </w:tc>
            </w:tr>
            <w:tr w:rsidR="008A73C4" w:rsidTr="009874A8">
              <w:tc>
                <w:tcPr>
                  <w:tcW w:w="7471" w:type="dxa"/>
                  <w:vAlign w:val="center"/>
                </w:tcPr>
                <w:p w:rsidR="008A73C4" w:rsidRPr="008A73C4" w:rsidRDefault="008A73C4" w:rsidP="00BA5250">
                  <w:pPr>
                    <w:pStyle w:val="a7"/>
                    <w:numPr>
                      <w:ilvl w:val="0"/>
                      <w:numId w:val="24"/>
                    </w:numPr>
                    <w:ind w:firstLine="25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3535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«</w:t>
                  </w:r>
                  <w:r w:rsidRPr="008A73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Где ты был?!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»</w:t>
                  </w:r>
                </w:p>
              </w:tc>
            </w:tr>
            <w:tr w:rsidR="008A73C4" w:rsidTr="009874A8">
              <w:tc>
                <w:tcPr>
                  <w:tcW w:w="7471" w:type="dxa"/>
                  <w:vAlign w:val="center"/>
                </w:tcPr>
                <w:p w:rsidR="008A73C4" w:rsidRPr="008A73C4" w:rsidRDefault="008A73C4" w:rsidP="00BA5250">
                  <w:pPr>
                    <w:pStyle w:val="a7"/>
                    <w:numPr>
                      <w:ilvl w:val="0"/>
                      <w:numId w:val="24"/>
                    </w:numPr>
                    <w:ind w:firstLine="25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3535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«</w:t>
                  </w:r>
                  <w:r w:rsidRPr="008A73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Как тебе не стыдно получать двойки!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»</w:t>
                  </w:r>
                </w:p>
              </w:tc>
            </w:tr>
          </w:tbl>
          <w:p w:rsidR="008A73C4" w:rsidRDefault="008A73C4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того, как </w:t>
            </w:r>
            <w:r w:rsidR="0026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 готов, родители сообщают его всей группе, а ведущий комментирует его.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A73C4" w:rsidRPr="008A73C4" w:rsidRDefault="008A73C4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A73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Примерные варианты ответов: </w:t>
            </w:r>
          </w:p>
          <w:p w:rsidR="005C0191" w:rsidRPr="0026676E" w:rsidRDefault="008A73C4" w:rsidP="00BA5250">
            <w:pPr>
              <w:pStyle w:val="a7"/>
              <w:numPr>
                <w:ilvl w:val="0"/>
                <w:numId w:val="25"/>
              </w:numPr>
              <w:shd w:val="clear" w:color="auto" w:fill="FFFFFF"/>
              <w:ind w:left="365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C0191" w:rsidRPr="0026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я вижу, что ты вместо уроков играешь на компьютере, я не знаю, как реагировать</w:t>
            </w:r>
            <w:r w:rsidRPr="0026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5C0191" w:rsidRPr="0026676E" w:rsidRDefault="008A73C4" w:rsidP="00BA5250">
            <w:pPr>
              <w:pStyle w:val="a7"/>
              <w:numPr>
                <w:ilvl w:val="0"/>
                <w:numId w:val="25"/>
              </w:numPr>
              <w:shd w:val="clear" w:color="auto" w:fill="FFFFFF"/>
              <w:ind w:left="365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5C0191" w:rsidRPr="0026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так волновалась, пока тебя не было, и мне было обидно, что ты мне не позвонил</w:t>
            </w:r>
            <w:r w:rsidRPr="0026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C0191" w:rsidRPr="0026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A73C4" w:rsidRPr="0026676E" w:rsidRDefault="008A73C4" w:rsidP="00BA5250">
            <w:pPr>
              <w:pStyle w:val="a7"/>
              <w:numPr>
                <w:ilvl w:val="0"/>
                <w:numId w:val="25"/>
              </w:numPr>
              <w:shd w:val="clear" w:color="auto" w:fill="FFFFFF"/>
              <w:ind w:left="365" w:firstLine="25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6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6676E" w:rsidRPr="002667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 расстраиваюсь, когда вижу такое поведение.</w:t>
            </w:r>
            <w:r w:rsidR="005C0191" w:rsidRPr="0026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 умеешь быть другим, поэтому, пожалуйста, в следующий раз будь более сдержан</w:t>
            </w:r>
            <w:r w:rsidRPr="0026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C0191" w:rsidRPr="0026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C0191" w:rsidRPr="0026676E" w:rsidRDefault="005C0191" w:rsidP="00BA5250">
            <w:pPr>
              <w:pStyle w:val="a7"/>
              <w:numPr>
                <w:ilvl w:val="0"/>
                <w:numId w:val="25"/>
              </w:numPr>
              <w:shd w:val="clear" w:color="auto" w:fill="FFFFFF"/>
              <w:ind w:left="365" w:firstLine="25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6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раздражаюсь, когда меня отвлекают. Я теряю мысль и начинаю злиться, мне это мешает быстро делать работу».</w:t>
            </w:r>
          </w:p>
          <w:p w:rsidR="008A73C4" w:rsidRPr="0026676E" w:rsidRDefault="0026676E" w:rsidP="00BA5250">
            <w:pPr>
              <w:pStyle w:val="a7"/>
              <w:numPr>
                <w:ilvl w:val="0"/>
                <w:numId w:val="25"/>
              </w:numPr>
              <w:shd w:val="clear" w:color="auto" w:fill="FFFFFF"/>
              <w:ind w:left="365" w:firstLine="25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8A73C4" w:rsidRPr="002667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Мне неприятно видеть в комнате беспорядок.  </w:t>
            </w:r>
            <w:r w:rsidR="008A73C4" w:rsidRPr="002667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  <w:t>Что с этим можно сделать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8A73C4" w:rsidRPr="002667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? </w:t>
            </w:r>
          </w:p>
          <w:p w:rsidR="0026676E" w:rsidRPr="0026676E" w:rsidRDefault="0026676E" w:rsidP="00BA5250">
            <w:pPr>
              <w:pStyle w:val="a7"/>
              <w:numPr>
                <w:ilvl w:val="0"/>
                <w:numId w:val="25"/>
              </w:numPr>
              <w:shd w:val="clear" w:color="auto" w:fill="FFFFFF"/>
              <w:ind w:left="365" w:firstLine="25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2667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Мне обидно, когда меня не слушают  </w:t>
            </w:r>
            <w:r w:rsidRPr="002667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br/>
              <w:t>и не обращают на меня внимания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2667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 </w:t>
            </w:r>
          </w:p>
          <w:p w:rsidR="0026676E" w:rsidRPr="0026676E" w:rsidRDefault="0026676E" w:rsidP="00BA5250">
            <w:pPr>
              <w:pStyle w:val="a7"/>
              <w:numPr>
                <w:ilvl w:val="0"/>
                <w:numId w:val="25"/>
              </w:numPr>
              <w:shd w:val="clear" w:color="auto" w:fill="FFFFFF"/>
              <w:ind w:left="365"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2667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 беспокоюсь из-за твоего позднего </w:t>
            </w:r>
            <w:r w:rsidRPr="0026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26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2667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прихода домой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2667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26676E" w:rsidRPr="0026676E" w:rsidRDefault="0026676E" w:rsidP="00BA5250">
            <w:pPr>
              <w:pStyle w:val="a7"/>
              <w:numPr>
                <w:ilvl w:val="0"/>
                <w:numId w:val="25"/>
              </w:numPr>
              <w:shd w:val="clear" w:color="auto" w:fill="FFFFFF"/>
              <w:ind w:left="365"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2667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 огорчаюсь двойкам за диктант. Подумаем, как это можно исправить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2667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26676E" w:rsidRDefault="0026676E" w:rsidP="00BA5250">
            <w:pPr>
              <w:pStyle w:val="a7"/>
              <w:shd w:val="clear" w:color="auto" w:fill="FFFFFF"/>
              <w:ind w:left="469" w:firstLine="2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</w:pPr>
          </w:p>
        </w:tc>
      </w:tr>
      <w:tr w:rsidR="0026676E" w:rsidRPr="00A47547" w:rsidTr="005E7550">
        <w:tc>
          <w:tcPr>
            <w:tcW w:w="2221" w:type="dxa"/>
            <w:gridSpan w:val="2"/>
          </w:tcPr>
          <w:p w:rsidR="0026676E" w:rsidRPr="0074422D" w:rsidRDefault="0026676E" w:rsidP="00BA5250">
            <w:pPr>
              <w:pStyle w:val="a7"/>
              <w:ind w:left="0" w:firstLine="25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44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Обсуждение  с родителями итогов упражнения и выводы ведущего:</w:t>
            </w:r>
            <w:r w:rsidRPr="007442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02" w:type="dxa"/>
          </w:tcPr>
          <w:p w:rsidR="0026676E" w:rsidRPr="00B15517" w:rsidRDefault="0026676E" w:rsidP="00BA5250">
            <w:pPr>
              <w:ind w:right="-1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5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  <w:proofErr w:type="gramStart"/>
            <w:r w:rsidRPr="00B15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Я-сообщения</w:t>
            </w:r>
            <w:proofErr w:type="gramEnd"/>
            <w:r w:rsidRPr="00B15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 являются более эффективными и здоровыми для взаимоотношений родителя и ребенка. Они в меньшей степени провоцируют сопротивление. Честно сообщить ребенку об эффекте, который производит его поведение на вас, означает в гораздо меньшей степени травмировать его, чем утверждать, что он в чем-то плох, поскольку так себя ведет.</w:t>
            </w:r>
          </w:p>
          <w:p w:rsidR="0026676E" w:rsidRPr="00B15517" w:rsidRDefault="0026676E" w:rsidP="00BA5250">
            <w:pPr>
              <w:ind w:right="-1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5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  <w:proofErr w:type="gramStart"/>
            <w:r w:rsidRPr="00B15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Я-сообщения</w:t>
            </w:r>
            <w:proofErr w:type="gramEnd"/>
            <w:r w:rsidRPr="00B15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 бесконечно более эффективны, поскольку они налагают ответственность на ребенка за изменения его поведения.</w:t>
            </w:r>
          </w:p>
          <w:p w:rsidR="0026676E" w:rsidRPr="00B15517" w:rsidRDefault="0026676E" w:rsidP="00BA5250">
            <w:pPr>
              <w:ind w:right="-1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55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>Мини-информация: «Проблема "</w:t>
            </w:r>
            <w:proofErr w:type="gramStart"/>
            <w:r w:rsidRPr="00B155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>Я-сообщений</w:t>
            </w:r>
            <w:proofErr w:type="gramEnd"/>
            <w:r w:rsidRPr="00B155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>"»</w:t>
            </w:r>
          </w:p>
          <w:p w:rsidR="00537D1D" w:rsidRDefault="0026676E" w:rsidP="00BA5250">
            <w:pPr>
              <w:ind w:right="-1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5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«Дети часто игнорируют "</w:t>
            </w:r>
            <w:proofErr w:type="gramStart"/>
            <w:r w:rsidRPr="00B15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Я-сообщения</w:t>
            </w:r>
            <w:proofErr w:type="gramEnd"/>
            <w:r w:rsidRPr="00B15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", особенно вначале. Они иногда предпочитают "не слышать", как их поведение воздействует на родителей.</w:t>
            </w:r>
          </w:p>
          <w:p w:rsidR="00537D1D" w:rsidRDefault="0026676E" w:rsidP="00BA5250">
            <w:pPr>
              <w:ind w:right="-1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5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Родителям следует посылать следующее "</w:t>
            </w:r>
            <w:proofErr w:type="gramStart"/>
            <w:r w:rsidRPr="00B15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Я-сообщение</w:t>
            </w:r>
            <w:proofErr w:type="gramEnd"/>
            <w:r w:rsidRPr="00B15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", когда первое не получает ответа. Возможно, следующее будет сильнее, интенсивнее, громче или с большим чувством.</w:t>
            </w:r>
          </w:p>
          <w:p w:rsidR="00537D1D" w:rsidRDefault="0026676E" w:rsidP="00BA5250">
            <w:pPr>
              <w:ind w:right="-1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5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Следующее сообщение говорит ребенку: "Смотри, я действительно имею это в виду".</w:t>
            </w:r>
          </w:p>
          <w:p w:rsidR="00537D1D" w:rsidRDefault="0026676E" w:rsidP="00BA5250">
            <w:pPr>
              <w:ind w:right="-1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5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также часто отвечают на "</w:t>
            </w:r>
            <w:proofErr w:type="gramStart"/>
            <w:r w:rsidRPr="00B15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Я-сообщения</w:t>
            </w:r>
            <w:proofErr w:type="gramEnd"/>
            <w:r w:rsidRPr="00B15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", посылая обратно свое "Я-сообщение". Вместо того</w:t>
            </w:r>
            <w:proofErr w:type="gramStart"/>
            <w:r w:rsidRPr="00B15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proofErr w:type="gramEnd"/>
            <w:r w:rsidRPr="00B15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чтобы изменить свое поведение немедленно, они хотят, чтобы вы услышали, каковы их чувства.</w:t>
            </w:r>
            <w:r w:rsidR="00537D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 для этого необходима техника «Активного слушания» </w:t>
            </w:r>
          </w:p>
          <w:p w:rsidR="0026676E" w:rsidRDefault="0026676E" w:rsidP="00BA5250">
            <w:pPr>
              <w:ind w:right="-1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Часто, после того, как ребенку сказали, что родитель понял его чувства, он изменяет свое поведение. Обычно все, что ребенок хочет - это понимание его чувств - и тогда он захочет сделать что-либо конструкти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вное по поводу ваших чувств</w:t>
            </w:r>
            <w:r w:rsidRPr="00B155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tbl>
      <w:tblPr>
        <w:tblStyle w:val="a8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39"/>
        <w:gridCol w:w="7584"/>
      </w:tblGrid>
      <w:tr w:rsidR="00892FF4" w:rsidTr="00537D1D">
        <w:tc>
          <w:tcPr>
            <w:tcW w:w="9923" w:type="dxa"/>
            <w:gridSpan w:val="2"/>
          </w:tcPr>
          <w:p w:rsidR="00892FF4" w:rsidRPr="0074422D" w:rsidRDefault="0074422D" w:rsidP="00BA5250">
            <w:pPr>
              <w:pStyle w:val="a7"/>
              <w:numPr>
                <w:ilvl w:val="0"/>
                <w:numId w:val="18"/>
              </w:numPr>
              <w:ind w:firstLine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Теория о технике </w:t>
            </w:r>
            <w:r w:rsidR="00892FF4" w:rsidRPr="007442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«Активное слушание»</w:t>
            </w:r>
            <w:r w:rsidR="00FD3F2A" w:rsidRPr="007442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37D1D" w:rsidRPr="007442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92FF4" w:rsidTr="00537D1D">
        <w:tc>
          <w:tcPr>
            <w:tcW w:w="2339" w:type="dxa"/>
          </w:tcPr>
          <w:p w:rsidR="00537D1D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3F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Ведущий</w:t>
            </w:r>
            <w:r w:rsidR="00537D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FD3F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37D1D" w:rsidRPr="00DE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СЛАЙД 7</w:t>
            </w:r>
            <w:r w:rsidR="0053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537D1D" w:rsidRPr="00DE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10</w:t>
            </w:r>
          </w:p>
          <w:p w:rsidR="00892FF4" w:rsidRPr="00FD3F2A" w:rsidRDefault="00892FF4" w:rsidP="00BA5250">
            <w:pPr>
              <w:ind w:firstLine="25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584" w:type="dxa"/>
          </w:tcPr>
          <w:p w:rsidR="00A355C1" w:rsidRDefault="00A355C1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A3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ехника "Активное слушание" (АС)</w:t>
            </w:r>
            <w:r w:rsidRPr="00A3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37D1D" w:rsidRPr="00A3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применяется,</w:t>
            </w:r>
            <w:r w:rsidRPr="00A3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когда проблема у ребенка. </w:t>
            </w:r>
          </w:p>
          <w:p w:rsidR="00A355C1" w:rsidRDefault="00A355C1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Важно!</w:t>
            </w:r>
            <w:r w:rsidRPr="00A3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путайте свои проблемы с проблемами детей.  </w:t>
            </w:r>
          </w:p>
          <w:p w:rsidR="00537D1D" w:rsidRDefault="00A355C1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Главное!</w:t>
            </w:r>
            <w:r w:rsidRPr="00A3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Родитель пытается понять чувства Ребенка </w:t>
            </w:r>
            <w:r w:rsidR="00537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A3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показывает, что понимает ситуацию</w:t>
            </w:r>
            <w:r w:rsidR="00537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35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3F2A" w:rsidRPr="00C664A6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расстроен, обижен, что-то у него не ладится с друзьями, получил плохую отметку, учитель написал замечание в дневник, ему стыдно, страшно, больно, обидно. Вот в этот момент первое, что нужно сделать это дать понять, что вы знаете о его переживаниях, о том, что он чувствует, «слышите» его. Произнесите вслух «по имени» это переживание или чувство.</w:t>
            </w:r>
          </w:p>
          <w:p w:rsidR="00FD3F2A" w:rsidRPr="00C664A6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слушать ребенка - значит «возвращать» ему в беседе то, что он вам поведал, при этом обозначить его чувство.</w:t>
            </w:r>
          </w:p>
          <w:p w:rsidR="00FD3F2A" w:rsidRPr="00537D1D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37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Приведу пример</w:t>
            </w:r>
            <w:r w:rsidR="007442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ы</w:t>
            </w:r>
            <w:r w:rsidRPr="00537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</w:p>
          <w:p w:rsidR="00FD3F2A" w:rsidRPr="0074422D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Сын: </w:t>
            </w:r>
            <w:r w:rsidRPr="007442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Андрей забрал мою игрушку.</w:t>
            </w:r>
          </w:p>
          <w:p w:rsidR="00FD3F2A" w:rsidRPr="0074422D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Мама: </w:t>
            </w:r>
            <w:r w:rsidRPr="0074422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Ты очень огорчен и рассержен на него.</w:t>
            </w:r>
          </w:p>
          <w:p w:rsidR="00FD3F2A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3F2A" w:rsidRPr="0074422D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Дочь: </w:t>
            </w:r>
            <w:r w:rsidRPr="007442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Я не буду носить это </w:t>
            </w:r>
            <w:proofErr w:type="gramStart"/>
            <w:r w:rsidRPr="007442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дурацкое</w:t>
            </w:r>
            <w:proofErr w:type="gramEnd"/>
            <w:r w:rsidRPr="007442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платье.</w:t>
            </w:r>
          </w:p>
          <w:p w:rsidR="00FD3F2A" w:rsidRPr="0074422D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Мама: </w:t>
            </w:r>
            <w:r w:rsidRPr="0074422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Тебе оно очень не нравится.</w:t>
            </w:r>
          </w:p>
          <w:p w:rsidR="00670A7F" w:rsidRDefault="00670A7F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3F2A" w:rsidRPr="00C664A6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Таки ответы вам могут показаться неестественными, непривычными. Привычно было бы сказать: </w:t>
            </w:r>
            <w:proofErr w:type="gramStart"/>
            <w:r w:rsidRPr="00537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Ну</w:t>
            </w:r>
            <w:proofErr w:type="gramEnd"/>
            <w:r w:rsidRPr="00537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ничего, поиграет и отдаст! Не капризничай, симпатичное платье!</w:t>
            </w: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именно такие ответы оставляют ребенка наедине со своими переживаниями. Своим суровым замечанием родитель сообщает ребенку, что его переживание не принимают в расчет. В то время как при активном слушании родитель сообщает, что он понял, увидел внутреннюю боль ребенка и готов принять ее, услышать о ней больше. Такое сочувствие взрослых оказывает особое впечатление на ребенка, да и на самого взрослого. Ребенок, чувствуя готовность матери или отца его слушать или понимать, охотно рассказывает о случившимся дальше. Взрослому остается лишь активно его слушать.</w:t>
            </w:r>
          </w:p>
          <w:p w:rsidR="00FD3F2A" w:rsidRPr="00537D1D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Сын: </w:t>
            </w:r>
            <w:r w:rsidRPr="00537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 не буду больше дружить с Антоном!</w:t>
            </w:r>
          </w:p>
          <w:p w:rsidR="00FD3F2A" w:rsidRPr="00C664A6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Родитель: </w:t>
            </w:r>
            <w:r w:rsidRPr="00537D1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Ты на него обиделся</w:t>
            </w: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FD3F2A" w:rsidRPr="00537D1D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Сын: </w:t>
            </w:r>
            <w:r w:rsidRPr="00537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Он мне не давал играть в шашки с Петей.</w:t>
            </w:r>
          </w:p>
          <w:p w:rsidR="00FD3F2A" w:rsidRPr="00537D1D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Родитель: </w:t>
            </w:r>
            <w:r w:rsidRPr="00537D1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 ты </w:t>
            </w:r>
            <w:r w:rsidR="00537D1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разозлился</w:t>
            </w:r>
            <w:r w:rsidRPr="00537D1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FD3F2A" w:rsidRPr="00537D1D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Сын: </w:t>
            </w:r>
            <w:r w:rsidRPr="00537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Я ударил его по плечу, а он </w:t>
            </w:r>
            <w:proofErr w:type="gramStart"/>
            <w:r w:rsidRPr="00537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пнул</w:t>
            </w:r>
            <w:proofErr w:type="gramEnd"/>
            <w:r w:rsidRPr="00537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меня ногой.</w:t>
            </w:r>
          </w:p>
          <w:p w:rsidR="00FD3F2A" w:rsidRPr="00C664A6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Родитель: </w:t>
            </w:r>
            <w:r w:rsidR="00537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D1D" w:rsidRPr="00537D1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Ты не смог сдержать своей злости</w:t>
            </w: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…(пауза)</w:t>
            </w:r>
          </w:p>
          <w:p w:rsidR="00FD3F2A" w:rsidRPr="00C664A6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Существуют некоторые важные особенности и правила беседы по способу активного слушания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43F7E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1.Обязательно повернитесь лицом к ребенку, если вы собрались его послушать. Также очень важно, чтобы его и ваши глаза находились на одном уровне. </w:t>
            </w:r>
          </w:p>
          <w:p w:rsidR="00FD3F2A" w:rsidRPr="00C664A6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 беседуете с расстроенным или огорченным ребенком, не следует задавать ему вопросы. Лучше, если ваши ответы будут в утвердительной форме. Фраза, оформленная как вопрос, не отражает сочувствия. Покажите, что вы настроились на «эмоциональную волну» ребенка, что вы слышите и принимаете его огорчения. Часто на вопрос «Что случилось?» ребенок отвечает: «Ничего!», а если вы скажите: «</w:t>
            </w:r>
            <w:r w:rsidR="00143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вижу: ч</w:t>
            </w: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- то случилось…», ребенку легче будет начать рассказывать о случившемся.</w:t>
            </w:r>
          </w:p>
          <w:p w:rsidR="00FD3F2A" w:rsidRPr="00C664A6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Держите паузу. После каждой вашей реплики лучше всего помолчать. Пауза помогает ребенку разобраться в своем внутреннем переживании и одновременно полнее почувствовать, что вы рядом. Помолчать можно и после ответа ребенка, может он что-то добавит. Наблюдайте за ребенком, если его глаза смотрят вдаль или в сторону, а не в ваши глаза, значит, в нем происходит очень важная внутренняя работа и он не готов пока услышать вашу реплику.</w:t>
            </w:r>
          </w:p>
          <w:p w:rsidR="00FD3F2A" w:rsidRPr="00C664A6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 вашем ответе также иногда полезно повторить, что, как вы поняли, случилось с ребенком. А потом обозначить его чувство. Конечно, может случиться, что в ответе вы не совсем точно угадали случившееся событие или чувство ребенка, не смущайтесь, в следующей фразе он вас поправит. Будьте внимательны к его поправке и покажите, что вы ее приняли.</w:t>
            </w:r>
          </w:p>
          <w:p w:rsidR="00FD3F2A" w:rsidRPr="00C664A6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видите, в технике активного слушания нет особенных трудностей. Сложность в другом: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6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 управлять своими эмоциями и чувствами.</w:t>
            </w: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Ясно, что вы раздражены, возмущены (для того и нужны паузы в разговоре с ребёнком, чтобы взять под контроль свои чувства). Хотите, чтобы ваш ребёнок доставлял вам только радости. Но ведь такого не бывает.</w:t>
            </w:r>
          </w:p>
          <w:p w:rsidR="00FD3F2A" w:rsidRPr="00C664A6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по способу активного слушания очень непривычна для нашей культуры и ею овладеть непросто. Но этот способ завоюет ваши симпатии, как только вы увидите результаты, которые он дает. А именно:</w:t>
            </w:r>
          </w:p>
          <w:p w:rsidR="00FD3F2A" w:rsidRPr="00C664A6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1.Исчезает или ослабевает отрицательное переживание ребенка. Разделенная радость удваивается, а разделенное </w:t>
            </w: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горе уменьшается вдвое.</w:t>
            </w:r>
          </w:p>
          <w:p w:rsidR="00FD3F2A" w:rsidRPr="00C664A6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2.Ребенок, убедившись, что взрослый готов его слушать, начинает рассказывать о себе все больше и больше. Иногда в одной беседе может размотаться целый клубок проблем и огорчений.</w:t>
            </w:r>
          </w:p>
          <w:p w:rsidR="00FD3F2A" w:rsidRPr="00C664A6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3.Ребенок сам продвигается в решении своей проблемы.</w:t>
            </w:r>
          </w:p>
          <w:p w:rsidR="00FD3F2A" w:rsidRPr="00C664A6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слушание позволяет установить необходимый контакт со своими детьми, а в дальнейшем и сами дети начинают активно слушать своих родителей.</w:t>
            </w:r>
          </w:p>
          <w:p w:rsidR="00FD3F2A" w:rsidRPr="00C664A6" w:rsidRDefault="00FD3F2A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фразы могут получиться корявыми, вымученными, но после первых удачных попыток вести беседу с ребенком по-другому, ваше отношение изменится. Изменения будут происходить и с вами. Вы обнаружите в себе больше терпения, станете более чувствительными к нуждам и горестям ребенка, легче станет принимать его «отрицательные» чувства, раздражительность со временем уйдет. Получается, что при использовании способа активного слушания положительные изменения происходят не только в детях, но и в нас самих. Навыки общения вначале трудны и необычны, но когда вы ими овладеваете, «техника» исчезает и переходит в искусство общения.</w:t>
            </w:r>
          </w:p>
          <w:p w:rsidR="00892FF4" w:rsidRPr="00B15517" w:rsidRDefault="00892FF4" w:rsidP="00BA5250">
            <w:pPr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F2A" w:rsidTr="00537D1D">
        <w:tc>
          <w:tcPr>
            <w:tcW w:w="2339" w:type="dxa"/>
          </w:tcPr>
          <w:p w:rsidR="00FD3F2A" w:rsidRPr="00FD3F2A" w:rsidRDefault="00FD3F2A" w:rsidP="00BA5250">
            <w:pPr>
              <w:ind w:right="150" w:firstLine="25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Вывод ведущего: </w:t>
            </w:r>
          </w:p>
        </w:tc>
        <w:tc>
          <w:tcPr>
            <w:tcW w:w="7584" w:type="dxa"/>
          </w:tcPr>
          <w:p w:rsidR="00FD3F2A" w:rsidRPr="00B00DA4" w:rsidRDefault="00FD3F2A" w:rsidP="00BA5250">
            <w:pPr>
              <w:ind w:right="150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4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0D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«Когда родители отвечают на проблемы ребенка </w:t>
            </w:r>
            <w:proofErr w:type="gramStart"/>
            <w:r w:rsidRPr="00B00D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через</w:t>
            </w:r>
            <w:proofErr w:type="gramEnd"/>
            <w:r w:rsidRPr="00B00D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0D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АС</w:t>
            </w:r>
            <w:proofErr w:type="gramEnd"/>
            <w:r w:rsidRPr="00B00D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они обнаруживают, что ребенок часто начинает думать о самом себе: анализировать свои проблемы, находить конструктивные решения. АС создает доверие, в то время как советы, выводы, инструкции и т.п. передают недоверие, т.к. ответственность за решение забирают у ребенка. Поэтому АС - эффективный путь воспитания самоконтроля,</w:t>
            </w:r>
            <w:r w:rsidRPr="00B00DA4">
              <w:rPr>
                <w:rFonts w:ascii="Times New Roman" w:eastAsia="Times New Roman" w:hAnsi="Times New Roman" w:cs="Times New Roman"/>
                <w:iCs/>
                <w:color w:val="000000"/>
                <w:sz w:val="27"/>
                <w:lang w:eastAsia="ru-RU"/>
              </w:rPr>
              <w:t xml:space="preserve"> ответственности и независимости».</w:t>
            </w:r>
          </w:p>
        </w:tc>
      </w:tr>
      <w:tr w:rsidR="00B00DA4" w:rsidTr="00B54FEC">
        <w:tc>
          <w:tcPr>
            <w:tcW w:w="9923" w:type="dxa"/>
            <w:gridSpan w:val="2"/>
          </w:tcPr>
          <w:p w:rsidR="00B00DA4" w:rsidRPr="00B00DA4" w:rsidRDefault="00B00DA4" w:rsidP="00BA5250">
            <w:pPr>
              <w:pStyle w:val="a7"/>
              <w:numPr>
                <w:ilvl w:val="0"/>
                <w:numId w:val="18"/>
              </w:numPr>
              <w:ind w:right="150" w:firstLine="25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B00DA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Практическое упражнение по технике «Активное слушание»</w:t>
            </w:r>
          </w:p>
        </w:tc>
      </w:tr>
      <w:tr w:rsidR="007C1901" w:rsidTr="00537D1D">
        <w:tc>
          <w:tcPr>
            <w:tcW w:w="2339" w:type="dxa"/>
          </w:tcPr>
          <w:p w:rsidR="007C1901" w:rsidRPr="00C664A6" w:rsidRDefault="00B00DA4" w:rsidP="00BA5250">
            <w:pPr>
              <w:ind w:right="150" w:firstLine="2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Рекомендации ведущему:</w:t>
            </w:r>
          </w:p>
        </w:tc>
        <w:tc>
          <w:tcPr>
            <w:tcW w:w="7584" w:type="dxa"/>
          </w:tcPr>
          <w:p w:rsidR="007C1901" w:rsidRDefault="007C1901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предлагает родителям вытянуть </w:t>
            </w:r>
            <w:r w:rsidR="00B0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карточки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ситуацией и  </w:t>
            </w:r>
            <w:r w:rsidR="00B0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C1901" w:rsidRDefault="007C1901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на карточках: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88"/>
            </w:tblGrid>
            <w:tr w:rsidR="007C1901" w:rsidTr="00B00DA4">
              <w:trPr>
                <w:trHeight w:val="593"/>
              </w:trPr>
              <w:tc>
                <w:tcPr>
                  <w:tcW w:w="7188" w:type="dxa"/>
                </w:tcPr>
                <w:p w:rsidR="007C1901" w:rsidRPr="007919EC" w:rsidRDefault="007C1901" w:rsidP="00BA5250">
                  <w:pPr>
                    <w:tabs>
                      <w:tab w:val="left" w:pos="519"/>
                    </w:tabs>
                    <w:ind w:right="150" w:firstLine="25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919EC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19EC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«Сегодня, когда я выходила из школы, мальчишка выбил у меня портфель и из него все высыпалось»</w:t>
                  </w:r>
                </w:p>
              </w:tc>
            </w:tr>
            <w:tr w:rsidR="007C1901" w:rsidTr="00B00DA4">
              <w:tc>
                <w:tcPr>
                  <w:tcW w:w="7188" w:type="dxa"/>
                </w:tcPr>
                <w:p w:rsidR="007C1901" w:rsidRPr="007919EC" w:rsidRDefault="007C1901" w:rsidP="00BA5250">
                  <w:pPr>
                    <w:tabs>
                      <w:tab w:val="left" w:pos="435"/>
                    </w:tabs>
                    <w:ind w:right="150" w:firstLine="25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919EC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  <w:r w:rsidR="0066667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19EC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(Старший сын — маме): «Ты всегда ее защищаешь, говоришь «маленькая, маленькая», а меня никогда не жалеешь».</w:t>
                  </w:r>
                </w:p>
              </w:tc>
            </w:tr>
            <w:tr w:rsidR="007C1901" w:rsidTr="00B00DA4">
              <w:tc>
                <w:tcPr>
                  <w:tcW w:w="7188" w:type="dxa"/>
                </w:tcPr>
                <w:p w:rsidR="007C1901" w:rsidRPr="007919EC" w:rsidRDefault="007C1901" w:rsidP="00BA5250">
                  <w:pPr>
                    <w:ind w:right="150" w:firstLine="25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919EC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3. «Сегодня на уроке математики я ничего не поняла и сказала об этом учителю, а все ребята смеялись».</w:t>
                  </w:r>
                </w:p>
              </w:tc>
            </w:tr>
            <w:tr w:rsidR="007C1901" w:rsidTr="00B00DA4">
              <w:tc>
                <w:tcPr>
                  <w:tcW w:w="7188" w:type="dxa"/>
                </w:tcPr>
                <w:p w:rsidR="007C1901" w:rsidRPr="007919EC" w:rsidRDefault="007C1901" w:rsidP="00BA5250">
                  <w:pPr>
                    <w:ind w:right="150" w:firstLine="25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919EC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4. «Мам, ты знаешь, я сегодня первый написал и сдал </w:t>
                  </w:r>
                  <w:proofErr w:type="gramStart"/>
                  <w:r w:rsidRPr="007919EC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контрольную</w:t>
                  </w:r>
                  <w:proofErr w:type="gramEnd"/>
                  <w:r w:rsidRPr="007919EC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!».</w:t>
                  </w:r>
                </w:p>
              </w:tc>
            </w:tr>
            <w:tr w:rsidR="007C1901" w:rsidTr="00B00DA4">
              <w:tc>
                <w:tcPr>
                  <w:tcW w:w="7188" w:type="dxa"/>
                  <w:shd w:val="clear" w:color="auto" w:fill="FFFFFF" w:themeFill="background1"/>
                </w:tcPr>
                <w:p w:rsidR="007C1901" w:rsidRPr="007919EC" w:rsidRDefault="007C1901" w:rsidP="00BA5250">
                  <w:pPr>
                    <w:ind w:right="150" w:firstLine="25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5.Ребенок поссорился с отцом. Отец повысил на него голос. Реб</w:t>
                  </w:r>
                  <w:r w:rsidR="0066667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енок ушел в свою комнату. Когда вы </w:t>
                  </w:r>
                  <w:proofErr w:type="gramStart"/>
                  <w:r w:rsidR="0066667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вошли</w:t>
                  </w:r>
                  <w:proofErr w:type="gramEnd"/>
                  <w:r w:rsidR="0066667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он сказал: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6667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="00666671" w:rsidRPr="0066667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Я больше никогда не буду разговаривать с  </w:t>
                  </w:r>
                  <w:r w:rsidR="0066667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 папой</w:t>
                  </w:r>
                  <w:r w:rsidR="00666671" w:rsidRPr="0066667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!</w:t>
                  </w:r>
                  <w:r w:rsidR="0066667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» </w:t>
                  </w:r>
                </w:p>
              </w:tc>
            </w:tr>
            <w:tr w:rsidR="007C1901" w:rsidTr="00B00DA4">
              <w:tc>
                <w:tcPr>
                  <w:tcW w:w="7188" w:type="dxa"/>
                </w:tcPr>
                <w:p w:rsidR="007C1901" w:rsidRPr="007919EC" w:rsidRDefault="007C1901" w:rsidP="00BA5250">
                  <w:pPr>
                    <w:ind w:right="150" w:firstLine="25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919EC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6. «</w:t>
                  </w:r>
                  <w:r w:rsidR="00C73410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Папа научи меня драться</w:t>
                  </w:r>
                  <w:r w:rsidRPr="007919EC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</w:tr>
            <w:tr w:rsidR="007C1901" w:rsidTr="00B00DA4">
              <w:tc>
                <w:tcPr>
                  <w:tcW w:w="7188" w:type="dxa"/>
                </w:tcPr>
                <w:p w:rsidR="007C1901" w:rsidRPr="007919EC" w:rsidRDefault="00666671" w:rsidP="00BA5250">
                  <w:pPr>
                    <w:ind w:right="150" w:firstLine="25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 w:rsidR="007C1901" w:rsidRPr="007919EC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. «У меня сегодня весь день неприятности».</w:t>
                  </w:r>
                </w:p>
              </w:tc>
            </w:tr>
            <w:tr w:rsidR="007C1901" w:rsidTr="00B00DA4">
              <w:tc>
                <w:tcPr>
                  <w:tcW w:w="7188" w:type="dxa"/>
                </w:tcPr>
                <w:p w:rsidR="007C1901" w:rsidRPr="007919EC" w:rsidRDefault="00666671" w:rsidP="00BA5250">
                  <w:pPr>
                    <w:ind w:right="150" w:firstLine="25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8.</w:t>
                  </w:r>
                  <w:r w:rsidRPr="0066667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00DA4" w:rsidRPr="0066667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У меня  некрасивая фигура и </w:t>
                  </w:r>
                  <w:proofErr w:type="gramStart"/>
                  <w:r w:rsidR="00B00DA4" w:rsidRPr="0066667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дурацкий</w:t>
                  </w:r>
                  <w:proofErr w:type="gramEnd"/>
                  <w:r w:rsidR="00B00DA4" w:rsidRPr="0066667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купальник, я не пойду в бассейн с одноклассниками.</w:t>
                  </w:r>
                </w:p>
              </w:tc>
            </w:tr>
            <w:tr w:rsidR="007C1901" w:rsidTr="00B00DA4">
              <w:tc>
                <w:tcPr>
                  <w:tcW w:w="7188" w:type="dxa"/>
                </w:tcPr>
                <w:p w:rsidR="007C1901" w:rsidRPr="007919EC" w:rsidRDefault="00666671" w:rsidP="00BA5250">
                  <w:pPr>
                    <w:ind w:right="150" w:firstLine="25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9. </w:t>
                  </w:r>
                  <w:r w:rsidR="00B00DA4" w:rsidRPr="00666671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(Ребенок роняет и разбивает телефон) Ой! Мой телефон….!!!и начинает рыдать</w:t>
                  </w:r>
                </w:p>
              </w:tc>
            </w:tr>
          </w:tbl>
          <w:p w:rsidR="00B00DA4" w:rsidRDefault="007C1901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00DA4" w:rsidRDefault="00B00DA4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разыграть ситуации: </w:t>
            </w:r>
            <w:r w:rsidRPr="00B0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(ситуацию) </w:t>
            </w:r>
            <w:r w:rsidRPr="00B00DA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от лица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говорит</w:t>
            </w:r>
            <w:r w:rsidRPr="00B0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B0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B0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реагир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ует </w:t>
            </w:r>
            <w:r w:rsidRPr="00B0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нее в технике «А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ктивного слушания</w:t>
            </w:r>
            <w:r w:rsidRPr="00B0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друго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0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ь.</w:t>
            </w:r>
          </w:p>
          <w:p w:rsidR="00B00DA4" w:rsidRDefault="00B00DA4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C1901" w:rsidRPr="008A73C4" w:rsidRDefault="007C1901" w:rsidP="00BA5250">
            <w:pPr>
              <w:shd w:val="clear" w:color="auto" w:fill="FFFFFF"/>
              <w:ind w:firstLine="2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A73C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Примерные варианты ответов: </w:t>
            </w:r>
          </w:p>
          <w:p w:rsidR="00666671" w:rsidRPr="00B00DA4" w:rsidRDefault="00C73410" w:rsidP="00BA5250">
            <w:pPr>
              <w:pStyle w:val="a7"/>
              <w:numPr>
                <w:ilvl w:val="0"/>
                <w:numId w:val="28"/>
              </w:numPr>
              <w:ind w:right="150" w:firstLine="25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00D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Тебе было очень обидно и больно от такой несправедливости…</w:t>
            </w:r>
          </w:p>
          <w:p w:rsidR="00666671" w:rsidRPr="00B00DA4" w:rsidRDefault="00C73410" w:rsidP="00BA5250">
            <w:pPr>
              <w:pStyle w:val="a7"/>
              <w:numPr>
                <w:ilvl w:val="0"/>
                <w:numId w:val="28"/>
              </w:numPr>
              <w:ind w:right="150" w:firstLine="25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00D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Тебе хочется, чтобы я тебя тоже защищала и жалела…</w:t>
            </w:r>
          </w:p>
          <w:p w:rsidR="00666671" w:rsidRPr="00B00DA4" w:rsidRDefault="00C73410" w:rsidP="00BA5250">
            <w:pPr>
              <w:pStyle w:val="a7"/>
              <w:numPr>
                <w:ilvl w:val="0"/>
                <w:numId w:val="28"/>
              </w:numPr>
              <w:ind w:right="150" w:firstLine="25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00D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Тебе было очень неловко и обидно…</w:t>
            </w:r>
          </w:p>
          <w:p w:rsidR="00666671" w:rsidRPr="00B00DA4" w:rsidRDefault="00C73410" w:rsidP="00BA5250">
            <w:pPr>
              <w:pStyle w:val="a7"/>
              <w:numPr>
                <w:ilvl w:val="0"/>
                <w:numId w:val="28"/>
              </w:numPr>
              <w:ind w:right="150" w:firstLine="25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00D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Ты радуешься такому успеху…</w:t>
            </w:r>
          </w:p>
          <w:p w:rsidR="00666671" w:rsidRPr="00B00DA4" w:rsidRDefault="00C73410" w:rsidP="00BA5250">
            <w:pPr>
              <w:pStyle w:val="a7"/>
              <w:numPr>
                <w:ilvl w:val="0"/>
                <w:numId w:val="28"/>
              </w:numPr>
              <w:ind w:right="150" w:firstLine="25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00D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Ты обижаешься и злишься на папу, потому что он несправедливо накричал на тебя…  </w:t>
            </w:r>
          </w:p>
          <w:p w:rsidR="00666671" w:rsidRPr="00B00DA4" w:rsidRDefault="00C73410" w:rsidP="00BA5250">
            <w:pPr>
              <w:pStyle w:val="a7"/>
              <w:numPr>
                <w:ilvl w:val="0"/>
                <w:numId w:val="28"/>
              </w:numPr>
              <w:ind w:right="150" w:firstLine="25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00D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Тебе  хочется драться, чтобы не давать себя в обиду/Тебе страшно, когда кто-то обижает тебя… </w:t>
            </w:r>
          </w:p>
          <w:p w:rsidR="00C73410" w:rsidRPr="00B00DA4" w:rsidRDefault="00C73410" w:rsidP="00BA5250">
            <w:pPr>
              <w:pStyle w:val="a7"/>
              <w:numPr>
                <w:ilvl w:val="0"/>
                <w:numId w:val="28"/>
              </w:numPr>
              <w:ind w:right="150" w:firstLine="25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00D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 тебя неудачный день и ты очень расстроен…</w:t>
            </w:r>
          </w:p>
          <w:p w:rsidR="00B00DA4" w:rsidRPr="00B00DA4" w:rsidRDefault="00B00DA4" w:rsidP="00BA5250">
            <w:pPr>
              <w:pStyle w:val="a7"/>
              <w:numPr>
                <w:ilvl w:val="0"/>
                <w:numId w:val="28"/>
              </w:numPr>
              <w:ind w:right="150" w:firstLine="25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00D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 вижу, что ты не очень довольна своей  внешностью, своим купальником; ты боишься, что одноклассники будут смеяться над тобой.</w:t>
            </w:r>
          </w:p>
          <w:p w:rsidR="00666671" w:rsidRPr="00B00DA4" w:rsidRDefault="00B00DA4" w:rsidP="00BA5250">
            <w:pPr>
              <w:pStyle w:val="a7"/>
              <w:numPr>
                <w:ilvl w:val="0"/>
                <w:numId w:val="28"/>
              </w:numPr>
              <w:ind w:right="150" w:firstLine="25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00D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="00666671" w:rsidRPr="00B00D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ы расстроилась, и тебе жалко телефон, ты боишься, что папа будет недоволен… </w:t>
            </w:r>
          </w:p>
          <w:p w:rsidR="001A2A79" w:rsidRPr="001A2A79" w:rsidRDefault="001A2A79" w:rsidP="00BA5250">
            <w:pPr>
              <w:pStyle w:val="a7"/>
              <w:numPr>
                <w:ilvl w:val="0"/>
                <w:numId w:val="29"/>
              </w:numPr>
              <w:ind w:right="150" w:firstLine="2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A2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Какие чувства возникают у ребенка, когда </w:t>
            </w:r>
            <w:proofErr w:type="gramStart"/>
            <w:r w:rsidRPr="001A2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мы</w:t>
            </w:r>
            <w:proofErr w:type="gramEnd"/>
            <w:r w:rsidRPr="001A2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таким образом реагируем на его сложные ситуации?</w:t>
            </w:r>
          </w:p>
          <w:p w:rsidR="007C1901" w:rsidRPr="001A2A79" w:rsidRDefault="001A2A79" w:rsidP="00BA5250">
            <w:pPr>
              <w:pStyle w:val="a7"/>
              <w:numPr>
                <w:ilvl w:val="0"/>
                <w:numId w:val="29"/>
              </w:numPr>
              <w:ind w:right="150" w:firstLine="2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A2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Какой эффект мы получаем, используя активное слушание?</w:t>
            </w:r>
          </w:p>
        </w:tc>
      </w:tr>
      <w:tr w:rsidR="000A7D93" w:rsidTr="00537D1D">
        <w:tc>
          <w:tcPr>
            <w:tcW w:w="2339" w:type="dxa"/>
          </w:tcPr>
          <w:p w:rsidR="000A7D93" w:rsidRPr="00C664A6" w:rsidRDefault="001A2A79" w:rsidP="00BA5250">
            <w:pPr>
              <w:ind w:right="150" w:firstLine="2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 Рекомендации ведущему (если позволяет время): </w:t>
            </w:r>
          </w:p>
        </w:tc>
        <w:tc>
          <w:tcPr>
            <w:tcW w:w="7584" w:type="dxa"/>
          </w:tcPr>
          <w:p w:rsidR="000A7D93" w:rsidRDefault="000A7D93" w:rsidP="00BA5250">
            <w:pPr>
              <w:ind w:right="150" w:firstLine="2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1A2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Попросите родителей: «</w:t>
            </w:r>
            <w:r w:rsidRPr="000A7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Сядьте, расслабьтесь. Вспомните 2-3 ситуации из вашего детства, когда вам хотелось бы, чтобы вас внимательно выслушали, но этого не происходило. Вспомните, что вы тогда чувствовали?</w:t>
            </w:r>
          </w:p>
          <w:p w:rsidR="000A7D93" w:rsidRDefault="000A7D93" w:rsidP="00BA5250">
            <w:pPr>
              <w:ind w:right="150" w:firstLine="2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0A7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Что бы вы посоветовали взрослым в тех ситуациях? Напишите эти советы на листе бумаги.</w:t>
            </w:r>
          </w:p>
          <w:p w:rsidR="000A7D93" w:rsidRPr="000A7D93" w:rsidRDefault="00B03702" w:rsidP="00BA5250">
            <w:pPr>
              <w:ind w:right="150" w:firstLine="2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A2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вы думайте: к</w:t>
            </w:r>
            <w:r w:rsidR="000A7D93" w:rsidRPr="000A7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акие чувства возникают у ребенка, </w:t>
            </w:r>
            <w:r w:rsidR="000A7D93" w:rsidRPr="000A7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когда </w:t>
            </w:r>
            <w:proofErr w:type="gramStart"/>
            <w:r w:rsidR="000A7D93" w:rsidRPr="000A7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мы</w:t>
            </w:r>
            <w:proofErr w:type="gramEnd"/>
            <w:r w:rsidR="000A7D93" w:rsidRPr="000A7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таким образом реагируем на его сложные ситуации?</w:t>
            </w:r>
          </w:p>
          <w:p w:rsidR="000A7D93" w:rsidRPr="000A7D93" w:rsidRDefault="00B03702" w:rsidP="00BA5250">
            <w:pPr>
              <w:ind w:right="150" w:firstLine="2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A7D93" w:rsidRPr="000A7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Какой эффект мы получаем, используя активное слушание?</w:t>
            </w:r>
          </w:p>
          <w:p w:rsidR="000A7D93" w:rsidRPr="00C664A6" w:rsidRDefault="000A7D93" w:rsidP="00BA5250">
            <w:pPr>
              <w:ind w:right="150" w:firstLine="25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D3F2A" w:rsidTr="00537D1D">
        <w:tc>
          <w:tcPr>
            <w:tcW w:w="2339" w:type="dxa"/>
          </w:tcPr>
          <w:p w:rsidR="00FD3F2A" w:rsidRPr="00B03702" w:rsidRDefault="00B03702" w:rsidP="00BA5250">
            <w:pPr>
              <w:ind w:right="150" w:firstLine="25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Ведущий:</w:t>
            </w:r>
          </w:p>
        </w:tc>
        <w:tc>
          <w:tcPr>
            <w:tcW w:w="7584" w:type="dxa"/>
          </w:tcPr>
          <w:p w:rsidR="00FD3F2A" w:rsidRPr="00C664A6" w:rsidRDefault="00FD3F2A" w:rsidP="00BA5250">
            <w:pPr>
              <w:pStyle w:val="c4"/>
              <w:spacing w:before="0" w:beforeAutospacing="0" w:after="0" w:afterAutospacing="0"/>
              <w:ind w:firstLine="250"/>
              <w:jc w:val="both"/>
              <w:rPr>
                <w:sz w:val="28"/>
                <w:szCs w:val="28"/>
              </w:rPr>
            </w:pPr>
            <w:r w:rsidRPr="00D03E0E">
              <w:rPr>
                <w:rStyle w:val="c0"/>
                <w:color w:val="000000"/>
                <w:sz w:val="28"/>
                <w:szCs w:val="28"/>
              </w:rPr>
              <w:t>- В итоге нашего разговора мне хочется раздать вам конверты, в которых лежат рассуждения ваших детей на тему «Если бы я был мамой (папой), то проявил свою любовь к ребенку так…». Я думаю, что вам  будет над чем поразмыслить, прочитав эти  сочинения. Но не забывайте о секретности письма и не обсуждайте его с ребенком. Эта информация лично для вас.</w:t>
            </w:r>
          </w:p>
        </w:tc>
      </w:tr>
      <w:tr w:rsidR="00FD3F2A" w:rsidTr="00537D1D">
        <w:tc>
          <w:tcPr>
            <w:tcW w:w="9923" w:type="dxa"/>
            <w:gridSpan w:val="2"/>
          </w:tcPr>
          <w:p w:rsidR="00FD3F2A" w:rsidRPr="00FD3F2A" w:rsidRDefault="007C1901" w:rsidP="00BA5250">
            <w:pPr>
              <w:pStyle w:val="c4"/>
              <w:numPr>
                <w:ilvl w:val="0"/>
                <w:numId w:val="18"/>
              </w:numPr>
              <w:spacing w:before="0" w:beforeAutospacing="0" w:after="0" w:afterAutospacing="0"/>
              <w:ind w:firstLine="25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FD3F2A">
              <w:rPr>
                <w:b/>
                <w:iCs/>
                <w:color w:val="000000"/>
                <w:sz w:val="28"/>
                <w:szCs w:val="28"/>
              </w:rPr>
              <w:t>Подведение итогов встречи</w:t>
            </w:r>
          </w:p>
        </w:tc>
      </w:tr>
      <w:tr w:rsidR="00FD3F2A" w:rsidTr="00537D1D">
        <w:tc>
          <w:tcPr>
            <w:tcW w:w="2339" w:type="dxa"/>
          </w:tcPr>
          <w:p w:rsidR="00FD3F2A" w:rsidRPr="007C1901" w:rsidRDefault="007C1901" w:rsidP="00BA5250">
            <w:pPr>
              <w:ind w:right="150" w:firstLine="25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C190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Ведущий </w:t>
            </w:r>
          </w:p>
        </w:tc>
        <w:tc>
          <w:tcPr>
            <w:tcW w:w="7584" w:type="dxa"/>
          </w:tcPr>
          <w:p w:rsidR="00FD3F2A" w:rsidRDefault="007C1901" w:rsidP="00BA5250">
            <w:pPr>
              <w:pStyle w:val="c4"/>
              <w:spacing w:before="0" w:beforeAutospacing="0" w:after="0" w:afterAutospacing="0"/>
              <w:ind w:left="455" w:firstLine="250"/>
              <w:jc w:val="both"/>
              <w:rPr>
                <w:rStyle w:val="c0"/>
                <w:i/>
                <w:color w:val="000000"/>
                <w:sz w:val="28"/>
                <w:szCs w:val="28"/>
              </w:rPr>
            </w:pPr>
            <w:r>
              <w:rPr>
                <w:rStyle w:val="c0"/>
                <w:i/>
                <w:color w:val="000000"/>
                <w:sz w:val="28"/>
                <w:szCs w:val="28"/>
              </w:rPr>
              <w:t xml:space="preserve">- </w:t>
            </w:r>
            <w:r w:rsidR="00FD3F2A" w:rsidRPr="007C1901">
              <w:rPr>
                <w:rStyle w:val="c0"/>
                <w:i/>
                <w:color w:val="000000"/>
                <w:sz w:val="28"/>
                <w:szCs w:val="28"/>
              </w:rPr>
              <w:t>Что было для вас сегодня полезным?</w:t>
            </w:r>
          </w:p>
          <w:p w:rsidR="007C1901" w:rsidRPr="007C1901" w:rsidRDefault="007C1901" w:rsidP="00BA5250">
            <w:pPr>
              <w:pStyle w:val="c4"/>
              <w:spacing w:before="0" w:beforeAutospacing="0" w:after="0" w:afterAutospacing="0"/>
              <w:ind w:left="455" w:firstLine="250"/>
              <w:jc w:val="both"/>
              <w:rPr>
                <w:rStyle w:val="c0"/>
                <w:i/>
                <w:color w:val="000000"/>
                <w:sz w:val="28"/>
                <w:szCs w:val="28"/>
              </w:rPr>
            </w:pPr>
            <w:r>
              <w:rPr>
                <w:rStyle w:val="c0"/>
                <w:i/>
                <w:color w:val="000000"/>
                <w:sz w:val="28"/>
                <w:szCs w:val="28"/>
              </w:rPr>
              <w:t>В каких ситуациях Вы сможете применить техники «</w:t>
            </w:r>
            <w:proofErr w:type="gramStart"/>
            <w:r>
              <w:rPr>
                <w:rStyle w:val="c0"/>
                <w:i/>
                <w:color w:val="000000"/>
                <w:sz w:val="28"/>
                <w:szCs w:val="28"/>
              </w:rPr>
              <w:t>Я-высказывание</w:t>
            </w:r>
            <w:proofErr w:type="gramEnd"/>
            <w:r>
              <w:rPr>
                <w:rStyle w:val="c0"/>
                <w:i/>
                <w:color w:val="000000"/>
                <w:sz w:val="28"/>
                <w:szCs w:val="28"/>
              </w:rPr>
              <w:t>» и «Активное слушание»</w:t>
            </w:r>
          </w:p>
          <w:p w:rsidR="00FD3F2A" w:rsidRPr="007C1901" w:rsidRDefault="007C1901" w:rsidP="00BA5250">
            <w:pPr>
              <w:pStyle w:val="c4"/>
              <w:spacing w:before="0" w:beforeAutospacing="0" w:after="0" w:afterAutospacing="0"/>
              <w:ind w:left="455" w:firstLine="25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i/>
                <w:color w:val="000000"/>
                <w:sz w:val="28"/>
                <w:szCs w:val="28"/>
              </w:rPr>
              <w:t xml:space="preserve">- </w:t>
            </w:r>
            <w:r w:rsidR="00FD3F2A" w:rsidRPr="007C1901">
              <w:rPr>
                <w:rStyle w:val="c0"/>
                <w:i/>
                <w:color w:val="000000"/>
                <w:sz w:val="28"/>
                <w:szCs w:val="28"/>
              </w:rPr>
              <w:t>Какие чувства остались от нашего общения?</w:t>
            </w:r>
            <w:r w:rsidR="00FD3F2A" w:rsidRPr="007C190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FD3F2A" w:rsidRPr="007C1901" w:rsidRDefault="00FD3F2A" w:rsidP="00BA5250">
            <w:pPr>
              <w:pStyle w:val="c4"/>
              <w:spacing w:before="0" w:beforeAutospacing="0" w:after="0" w:afterAutospacing="0"/>
              <w:ind w:firstLine="25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7C1901">
              <w:rPr>
                <w:iCs/>
                <w:color w:val="000000"/>
                <w:sz w:val="28"/>
                <w:szCs w:val="28"/>
              </w:rPr>
              <w:t>Родители подвод</w:t>
            </w:r>
            <w:r w:rsidR="001331C7" w:rsidRPr="007C1901">
              <w:rPr>
                <w:iCs/>
                <w:color w:val="000000"/>
                <w:sz w:val="28"/>
                <w:szCs w:val="28"/>
              </w:rPr>
              <w:t>я</w:t>
            </w:r>
            <w:r w:rsidRPr="007C1901">
              <w:rPr>
                <w:iCs/>
                <w:color w:val="000000"/>
                <w:sz w:val="28"/>
                <w:szCs w:val="28"/>
              </w:rPr>
              <w:t>т итоги встречи</w:t>
            </w:r>
          </w:p>
        </w:tc>
      </w:tr>
      <w:tr w:rsidR="00BA5250" w:rsidTr="00537D1D">
        <w:tc>
          <w:tcPr>
            <w:tcW w:w="2339" w:type="dxa"/>
          </w:tcPr>
          <w:p w:rsidR="00BA5250" w:rsidRPr="007C1901" w:rsidRDefault="00BA5250" w:rsidP="00BA5250">
            <w:pPr>
              <w:ind w:right="150" w:firstLine="25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84" w:type="dxa"/>
          </w:tcPr>
          <w:p w:rsidR="00BA5250" w:rsidRDefault="00BA5250" w:rsidP="00BA5250">
            <w:pPr>
              <w:pStyle w:val="c4"/>
              <w:spacing w:before="0" w:beforeAutospacing="0" w:after="0" w:afterAutospacing="0"/>
              <w:ind w:left="455" w:firstLine="250"/>
              <w:jc w:val="both"/>
              <w:rPr>
                <w:rStyle w:val="c0"/>
                <w:i/>
                <w:color w:val="000000"/>
                <w:sz w:val="28"/>
                <w:szCs w:val="28"/>
              </w:rPr>
            </w:pPr>
          </w:p>
        </w:tc>
      </w:tr>
    </w:tbl>
    <w:p w:rsidR="009600C2" w:rsidRDefault="009600C2" w:rsidP="0054615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9600C2" w:rsidSect="00D52636">
      <w:headerReference w:type="default" r:id="rId10"/>
      <w:pgSz w:w="11906" w:h="16838"/>
      <w:pgMar w:top="9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64" w:rsidRDefault="00674A64" w:rsidP="00D52636">
      <w:pPr>
        <w:spacing w:after="0" w:line="240" w:lineRule="auto"/>
      </w:pPr>
      <w:r>
        <w:separator/>
      </w:r>
    </w:p>
  </w:endnote>
  <w:endnote w:type="continuationSeparator" w:id="0">
    <w:p w:rsidR="00674A64" w:rsidRDefault="00674A64" w:rsidP="00D5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64" w:rsidRDefault="00674A64" w:rsidP="00D52636">
      <w:pPr>
        <w:spacing w:after="0" w:line="240" w:lineRule="auto"/>
      </w:pPr>
      <w:r>
        <w:separator/>
      </w:r>
    </w:p>
  </w:footnote>
  <w:footnote w:type="continuationSeparator" w:id="0">
    <w:p w:rsidR="00674A64" w:rsidRDefault="00674A64" w:rsidP="00D5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2E" w:rsidRPr="00D21124" w:rsidRDefault="00CF642E" w:rsidP="00D21124">
    <w:pPr>
      <w:pStyle w:val="a9"/>
      <w:spacing w:line="240" w:lineRule="atLeast"/>
      <w:jc w:val="right"/>
    </w:pPr>
    <w:r w:rsidRPr="00D21124">
      <w:t>Министерство образования Пермского края</w:t>
    </w:r>
  </w:p>
  <w:p w:rsidR="00CF642E" w:rsidRPr="00D21124" w:rsidRDefault="00CF642E" w:rsidP="00D21124">
    <w:pPr>
      <w:pStyle w:val="a9"/>
      <w:spacing w:line="240" w:lineRule="atLeast"/>
      <w:jc w:val="right"/>
    </w:pPr>
    <w:r w:rsidRPr="00D21124">
      <w:t>ГАУ ДПО «Институт развития образования Пермского края»</w:t>
    </w:r>
  </w:p>
  <w:p w:rsidR="00CF642E" w:rsidRPr="00D21124" w:rsidRDefault="00CF642E" w:rsidP="00D21124">
    <w:pPr>
      <w:pStyle w:val="a9"/>
      <w:spacing w:line="240" w:lineRule="atLeast"/>
      <w:jc w:val="right"/>
    </w:pPr>
    <w:r w:rsidRPr="00D21124">
      <w:t>АНО «Институт поддержки семейного воспитания»</w:t>
    </w:r>
  </w:p>
  <w:p w:rsidR="00CF642E" w:rsidRDefault="00CF642E" w:rsidP="0079321C">
    <w:pPr>
      <w:pStyle w:val="a9"/>
      <w:spacing w:line="240" w:lineRule="atLeast"/>
      <w:jc w:val="right"/>
      <w:rPr>
        <w:b/>
        <w:i/>
      </w:rPr>
    </w:pPr>
    <w:r>
      <w:rPr>
        <w:b/>
        <w:i/>
      </w:rPr>
      <w:t xml:space="preserve">Авторская разработка В.В. Коробковой, </w:t>
    </w:r>
    <w:proofErr w:type="spellStart"/>
    <w:r>
      <w:rPr>
        <w:b/>
        <w:i/>
      </w:rPr>
      <w:t>канд</w:t>
    </w:r>
    <w:proofErr w:type="gramStart"/>
    <w:r>
      <w:rPr>
        <w:b/>
        <w:i/>
      </w:rPr>
      <w:t>.п</w:t>
    </w:r>
    <w:proofErr w:type="gramEnd"/>
    <w:r>
      <w:rPr>
        <w:b/>
        <w:i/>
      </w:rPr>
      <w:t>ед.наук</w:t>
    </w:r>
    <w:proofErr w:type="spellEnd"/>
    <w:r>
      <w:rPr>
        <w:b/>
        <w:i/>
      </w:rPr>
      <w:t>, доцент, декан ПГГПУ</w:t>
    </w:r>
  </w:p>
  <w:p w:rsidR="00CF642E" w:rsidRDefault="00CF642E" w:rsidP="0079321C">
    <w:pPr>
      <w:pStyle w:val="a9"/>
      <w:spacing w:line="240" w:lineRule="atLeast"/>
      <w:jc w:val="right"/>
    </w:pPr>
    <w:r w:rsidRPr="0079321C">
      <w:rPr>
        <w:b/>
        <w:i/>
        <w:u w:val="single"/>
      </w:rPr>
      <w:t>__________________________________________________________________</w:t>
    </w:r>
    <w:r>
      <w:rPr>
        <w:b/>
        <w:i/>
        <w:u w:val="single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91B"/>
    <w:multiLevelType w:val="hybridMultilevel"/>
    <w:tmpl w:val="A2288BE0"/>
    <w:lvl w:ilvl="0" w:tplc="AB0A12CC">
      <w:start w:val="1"/>
      <w:numFmt w:val="decimal"/>
      <w:lvlText w:val="%1."/>
      <w:lvlJc w:val="left"/>
      <w:pPr>
        <w:ind w:left="4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0C3F0DF6"/>
    <w:multiLevelType w:val="hybridMultilevel"/>
    <w:tmpl w:val="C304EBBA"/>
    <w:lvl w:ilvl="0" w:tplc="7A523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E0D97"/>
    <w:multiLevelType w:val="hybridMultilevel"/>
    <w:tmpl w:val="31AA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9779A"/>
    <w:multiLevelType w:val="hybridMultilevel"/>
    <w:tmpl w:val="5248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D407D3"/>
    <w:multiLevelType w:val="hybridMultilevel"/>
    <w:tmpl w:val="956252A4"/>
    <w:lvl w:ilvl="0" w:tplc="F7AAFA08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>
    <w:nsid w:val="262B70DF"/>
    <w:multiLevelType w:val="multilevel"/>
    <w:tmpl w:val="B684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952FA"/>
    <w:multiLevelType w:val="hybridMultilevel"/>
    <w:tmpl w:val="8908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12F59"/>
    <w:multiLevelType w:val="hybridMultilevel"/>
    <w:tmpl w:val="97F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F2E79"/>
    <w:multiLevelType w:val="hybridMultilevel"/>
    <w:tmpl w:val="1D62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C007B"/>
    <w:multiLevelType w:val="hybridMultilevel"/>
    <w:tmpl w:val="05F2841E"/>
    <w:lvl w:ilvl="0" w:tplc="5178E94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42B9725C"/>
    <w:multiLevelType w:val="hybridMultilevel"/>
    <w:tmpl w:val="1BDAD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86278"/>
    <w:multiLevelType w:val="hybridMultilevel"/>
    <w:tmpl w:val="A226225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6D0540E"/>
    <w:multiLevelType w:val="hybridMultilevel"/>
    <w:tmpl w:val="CD222FF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8BE527A"/>
    <w:multiLevelType w:val="hybridMultilevel"/>
    <w:tmpl w:val="C296A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1A2EDD"/>
    <w:multiLevelType w:val="hybridMultilevel"/>
    <w:tmpl w:val="255CB24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DAB6D33"/>
    <w:multiLevelType w:val="hybridMultilevel"/>
    <w:tmpl w:val="1D62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76FD5"/>
    <w:multiLevelType w:val="hybridMultilevel"/>
    <w:tmpl w:val="2B2CC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C465F4"/>
    <w:multiLevelType w:val="hybridMultilevel"/>
    <w:tmpl w:val="1D62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A67A4"/>
    <w:multiLevelType w:val="hybridMultilevel"/>
    <w:tmpl w:val="952C2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2665B1"/>
    <w:multiLevelType w:val="hybridMultilevel"/>
    <w:tmpl w:val="21A666A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B3B2D2C"/>
    <w:multiLevelType w:val="hybridMultilevel"/>
    <w:tmpl w:val="6ED204A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>
    <w:nsid w:val="5E792074"/>
    <w:multiLevelType w:val="multilevel"/>
    <w:tmpl w:val="6906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965320"/>
    <w:multiLevelType w:val="hybridMultilevel"/>
    <w:tmpl w:val="8318D41C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3">
    <w:nsid w:val="661F1347"/>
    <w:multiLevelType w:val="hybridMultilevel"/>
    <w:tmpl w:val="342E2BC4"/>
    <w:lvl w:ilvl="0" w:tplc="2B6E62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75328"/>
    <w:multiLevelType w:val="hybridMultilevel"/>
    <w:tmpl w:val="97F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B79B4"/>
    <w:multiLevelType w:val="hybridMultilevel"/>
    <w:tmpl w:val="97F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F3764"/>
    <w:multiLevelType w:val="hybridMultilevel"/>
    <w:tmpl w:val="7C4C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01C63"/>
    <w:multiLevelType w:val="hybridMultilevel"/>
    <w:tmpl w:val="587CE91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68B751C"/>
    <w:multiLevelType w:val="multilevel"/>
    <w:tmpl w:val="FCD4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25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27"/>
  </w:num>
  <w:num w:numId="9">
    <w:abstractNumId w:val="19"/>
  </w:num>
  <w:num w:numId="10">
    <w:abstractNumId w:val="12"/>
  </w:num>
  <w:num w:numId="11">
    <w:abstractNumId w:val="14"/>
  </w:num>
  <w:num w:numId="12">
    <w:abstractNumId w:val="11"/>
  </w:num>
  <w:num w:numId="13">
    <w:abstractNumId w:val="28"/>
  </w:num>
  <w:num w:numId="14">
    <w:abstractNumId w:val="7"/>
  </w:num>
  <w:num w:numId="15">
    <w:abstractNumId w:val="24"/>
  </w:num>
  <w:num w:numId="16">
    <w:abstractNumId w:val="9"/>
  </w:num>
  <w:num w:numId="17">
    <w:abstractNumId w:val="13"/>
  </w:num>
  <w:num w:numId="18">
    <w:abstractNumId w:val="6"/>
  </w:num>
  <w:num w:numId="19">
    <w:abstractNumId w:val="26"/>
  </w:num>
  <w:num w:numId="20">
    <w:abstractNumId w:val="23"/>
  </w:num>
  <w:num w:numId="21">
    <w:abstractNumId w:val="18"/>
  </w:num>
  <w:num w:numId="22">
    <w:abstractNumId w:val="16"/>
  </w:num>
  <w:num w:numId="23">
    <w:abstractNumId w:val="0"/>
  </w:num>
  <w:num w:numId="24">
    <w:abstractNumId w:val="8"/>
  </w:num>
  <w:num w:numId="25">
    <w:abstractNumId w:val="22"/>
  </w:num>
  <w:num w:numId="26">
    <w:abstractNumId w:val="15"/>
  </w:num>
  <w:num w:numId="27">
    <w:abstractNumId w:val="17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94"/>
    <w:rsid w:val="00044F53"/>
    <w:rsid w:val="00073C9D"/>
    <w:rsid w:val="0009677B"/>
    <w:rsid w:val="000A0A9E"/>
    <w:rsid w:val="000A7D93"/>
    <w:rsid w:val="000B5F0D"/>
    <w:rsid w:val="0011151B"/>
    <w:rsid w:val="001166E7"/>
    <w:rsid w:val="00132822"/>
    <w:rsid w:val="001331C7"/>
    <w:rsid w:val="00141C43"/>
    <w:rsid w:val="00143F7E"/>
    <w:rsid w:val="0015766C"/>
    <w:rsid w:val="00187783"/>
    <w:rsid w:val="001A2A79"/>
    <w:rsid w:val="001C6C94"/>
    <w:rsid w:val="001E29C2"/>
    <w:rsid w:val="001F12BA"/>
    <w:rsid w:val="0026676E"/>
    <w:rsid w:val="0028708F"/>
    <w:rsid w:val="00287B6A"/>
    <w:rsid w:val="002B1171"/>
    <w:rsid w:val="002D4315"/>
    <w:rsid w:val="00327980"/>
    <w:rsid w:val="00347572"/>
    <w:rsid w:val="003515B2"/>
    <w:rsid w:val="003669AD"/>
    <w:rsid w:val="003C54E3"/>
    <w:rsid w:val="00417FAD"/>
    <w:rsid w:val="004458A4"/>
    <w:rsid w:val="00515C91"/>
    <w:rsid w:val="0053424B"/>
    <w:rsid w:val="00537D1D"/>
    <w:rsid w:val="00546150"/>
    <w:rsid w:val="00554117"/>
    <w:rsid w:val="005841B6"/>
    <w:rsid w:val="00591C79"/>
    <w:rsid w:val="005C0191"/>
    <w:rsid w:val="005D0EFF"/>
    <w:rsid w:val="005D4A76"/>
    <w:rsid w:val="005D4D83"/>
    <w:rsid w:val="005E7550"/>
    <w:rsid w:val="00602162"/>
    <w:rsid w:val="00645022"/>
    <w:rsid w:val="006554B0"/>
    <w:rsid w:val="00666671"/>
    <w:rsid w:val="00670A7F"/>
    <w:rsid w:val="00674A64"/>
    <w:rsid w:val="00706F90"/>
    <w:rsid w:val="00716F57"/>
    <w:rsid w:val="00731CA9"/>
    <w:rsid w:val="0074422D"/>
    <w:rsid w:val="007579FB"/>
    <w:rsid w:val="00766694"/>
    <w:rsid w:val="00775223"/>
    <w:rsid w:val="007919EC"/>
    <w:rsid w:val="0079321C"/>
    <w:rsid w:val="0079361C"/>
    <w:rsid w:val="007C173D"/>
    <w:rsid w:val="007C1901"/>
    <w:rsid w:val="007F0C17"/>
    <w:rsid w:val="007F7AD1"/>
    <w:rsid w:val="00827776"/>
    <w:rsid w:val="00832A5D"/>
    <w:rsid w:val="0085605C"/>
    <w:rsid w:val="00860900"/>
    <w:rsid w:val="00892FF4"/>
    <w:rsid w:val="00894EA9"/>
    <w:rsid w:val="008A73C4"/>
    <w:rsid w:val="008B7D25"/>
    <w:rsid w:val="009600C2"/>
    <w:rsid w:val="009674F9"/>
    <w:rsid w:val="0099726C"/>
    <w:rsid w:val="009C7225"/>
    <w:rsid w:val="00A355C1"/>
    <w:rsid w:val="00AA0312"/>
    <w:rsid w:val="00B00DA4"/>
    <w:rsid w:val="00B03702"/>
    <w:rsid w:val="00B15517"/>
    <w:rsid w:val="00BA5250"/>
    <w:rsid w:val="00BB0797"/>
    <w:rsid w:val="00BF7876"/>
    <w:rsid w:val="00C072CC"/>
    <w:rsid w:val="00C275A4"/>
    <w:rsid w:val="00C27729"/>
    <w:rsid w:val="00C42CD1"/>
    <w:rsid w:val="00C664A6"/>
    <w:rsid w:val="00C73410"/>
    <w:rsid w:val="00CF642E"/>
    <w:rsid w:val="00D03E0E"/>
    <w:rsid w:val="00D21124"/>
    <w:rsid w:val="00D50540"/>
    <w:rsid w:val="00D51D20"/>
    <w:rsid w:val="00D52636"/>
    <w:rsid w:val="00D57602"/>
    <w:rsid w:val="00DA2CBB"/>
    <w:rsid w:val="00DB5718"/>
    <w:rsid w:val="00DE6702"/>
    <w:rsid w:val="00DF1674"/>
    <w:rsid w:val="00E67300"/>
    <w:rsid w:val="00EA3767"/>
    <w:rsid w:val="00EC5866"/>
    <w:rsid w:val="00EE115E"/>
    <w:rsid w:val="00F3095F"/>
    <w:rsid w:val="00F43D1D"/>
    <w:rsid w:val="00F81985"/>
    <w:rsid w:val="00F81ABB"/>
    <w:rsid w:val="00FA598E"/>
    <w:rsid w:val="00FD3F2A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01"/>
  </w:style>
  <w:style w:type="paragraph" w:styleId="3">
    <w:name w:val="heading 3"/>
    <w:basedOn w:val="a"/>
    <w:link w:val="30"/>
    <w:uiPriority w:val="9"/>
    <w:qFormat/>
    <w:rsid w:val="00A35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8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424B"/>
    <w:rPr>
      <w:b/>
      <w:bCs/>
    </w:rPr>
  </w:style>
  <w:style w:type="paragraph" w:customStyle="1" w:styleId="c4">
    <w:name w:val="c4"/>
    <w:basedOn w:val="a"/>
    <w:rsid w:val="00D5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1D20"/>
  </w:style>
  <w:style w:type="paragraph" w:styleId="a7">
    <w:name w:val="List Paragraph"/>
    <w:basedOn w:val="a"/>
    <w:uiPriority w:val="34"/>
    <w:qFormat/>
    <w:rsid w:val="005D0EFF"/>
    <w:pPr>
      <w:ind w:left="720"/>
      <w:contextualSpacing/>
    </w:pPr>
  </w:style>
  <w:style w:type="table" w:styleId="a8">
    <w:name w:val="Table Grid"/>
    <w:basedOn w:val="a1"/>
    <w:uiPriority w:val="59"/>
    <w:rsid w:val="00B1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5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636"/>
  </w:style>
  <w:style w:type="paragraph" w:styleId="ab">
    <w:name w:val="footer"/>
    <w:basedOn w:val="a"/>
    <w:link w:val="ac"/>
    <w:uiPriority w:val="99"/>
    <w:unhideWhenUsed/>
    <w:rsid w:val="00D5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636"/>
  </w:style>
  <w:style w:type="table" w:customStyle="1" w:styleId="1">
    <w:name w:val="Сетка таблицы1"/>
    <w:basedOn w:val="a1"/>
    <w:next w:val="a8"/>
    <w:uiPriority w:val="59"/>
    <w:rsid w:val="00CF64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A35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unhideWhenUsed/>
    <w:rsid w:val="00515C9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A52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01"/>
  </w:style>
  <w:style w:type="paragraph" w:styleId="3">
    <w:name w:val="heading 3"/>
    <w:basedOn w:val="a"/>
    <w:link w:val="30"/>
    <w:uiPriority w:val="9"/>
    <w:qFormat/>
    <w:rsid w:val="00A35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8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424B"/>
    <w:rPr>
      <w:b/>
      <w:bCs/>
    </w:rPr>
  </w:style>
  <w:style w:type="paragraph" w:customStyle="1" w:styleId="c4">
    <w:name w:val="c4"/>
    <w:basedOn w:val="a"/>
    <w:rsid w:val="00D5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1D20"/>
  </w:style>
  <w:style w:type="paragraph" w:styleId="a7">
    <w:name w:val="List Paragraph"/>
    <w:basedOn w:val="a"/>
    <w:uiPriority w:val="34"/>
    <w:qFormat/>
    <w:rsid w:val="005D0EFF"/>
    <w:pPr>
      <w:ind w:left="720"/>
      <w:contextualSpacing/>
    </w:pPr>
  </w:style>
  <w:style w:type="table" w:styleId="a8">
    <w:name w:val="Table Grid"/>
    <w:basedOn w:val="a1"/>
    <w:uiPriority w:val="59"/>
    <w:rsid w:val="00B1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5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636"/>
  </w:style>
  <w:style w:type="paragraph" w:styleId="ab">
    <w:name w:val="footer"/>
    <w:basedOn w:val="a"/>
    <w:link w:val="ac"/>
    <w:uiPriority w:val="99"/>
    <w:unhideWhenUsed/>
    <w:rsid w:val="00D5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636"/>
  </w:style>
  <w:style w:type="table" w:customStyle="1" w:styleId="1">
    <w:name w:val="Сетка таблицы1"/>
    <w:basedOn w:val="a1"/>
    <w:next w:val="a8"/>
    <w:uiPriority w:val="59"/>
    <w:rsid w:val="00CF64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A35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unhideWhenUsed/>
    <w:rsid w:val="00515C9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A52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sylife.org/53-kak-obschatsya-roditelyam-s-podrostk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E8C3-60D7-4D84-86DD-19006586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2020-10-20T13:16:00Z</dcterms:created>
  <dcterms:modified xsi:type="dcterms:W3CDTF">2020-10-26T08:35:00Z</dcterms:modified>
</cp:coreProperties>
</file>